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CCD3" w14:textId="4825AFBB" w:rsidR="00F83F25" w:rsidRDefault="00061CD6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</w:rPr>
        <w:t>CUCUMBER (</w:t>
      </w:r>
      <w:r w:rsidRPr="004B5D61">
        <w:rPr>
          <w:rFonts w:ascii="Times New Roman" w:hAnsi="Times New Roman" w:cs="Times New Roman"/>
          <w:i/>
          <w:iCs/>
        </w:rPr>
        <w:t>Cucumis sativus</w:t>
      </w:r>
      <w:r w:rsidRPr="004B5D61">
        <w:rPr>
          <w:rFonts w:ascii="Times New Roman" w:hAnsi="Times New Roman" w:cs="Times New Roman"/>
        </w:rPr>
        <w:t xml:space="preserve"> ‘Straight-Eight’)</w:t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A65F1E" w:rsidRPr="004B5D61">
        <w:rPr>
          <w:rFonts w:ascii="Times New Roman" w:hAnsi="Times New Roman" w:cs="Times New Roman"/>
        </w:rPr>
        <w:t>M.R</w:t>
      </w:r>
      <w:r w:rsidR="00734E35" w:rsidRPr="004B5D61">
        <w:rPr>
          <w:rFonts w:ascii="Times New Roman" w:hAnsi="Times New Roman" w:cs="Times New Roman"/>
        </w:rPr>
        <w:t>.</w:t>
      </w:r>
      <w:r w:rsidR="00A65F1E" w:rsidRPr="004B5D61">
        <w:rPr>
          <w:rFonts w:ascii="Times New Roman" w:hAnsi="Times New Roman" w:cs="Times New Roman"/>
        </w:rPr>
        <w:t xml:space="preserve"> Uebbing</w:t>
      </w:r>
      <w:r w:rsidR="00704612" w:rsidRPr="004B5D61">
        <w:rPr>
          <w:rFonts w:ascii="Times New Roman" w:hAnsi="Times New Roman" w:cs="Times New Roman"/>
        </w:rPr>
        <w:t xml:space="preserve"> and M.K</w:t>
      </w:r>
      <w:r w:rsidR="00734E35" w:rsidRPr="004B5D61">
        <w:rPr>
          <w:rFonts w:ascii="Times New Roman" w:hAnsi="Times New Roman" w:cs="Times New Roman"/>
        </w:rPr>
        <w:t>.</w:t>
      </w:r>
      <w:r w:rsidR="00704612" w:rsidRPr="004B5D61">
        <w:rPr>
          <w:rFonts w:ascii="Times New Roman" w:hAnsi="Times New Roman" w:cs="Times New Roman"/>
        </w:rPr>
        <w:t xml:space="preserve"> Hausbeck</w:t>
      </w:r>
    </w:p>
    <w:p w14:paraId="6BAE5C1D" w14:textId="383E5258" w:rsidR="00F83F25" w:rsidRDefault="002D609A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</w:rPr>
        <w:t xml:space="preserve">Downy mildew, </w:t>
      </w:r>
      <w:r w:rsidRPr="004B5D61">
        <w:rPr>
          <w:rFonts w:ascii="Times New Roman" w:hAnsi="Times New Roman" w:cs="Times New Roman"/>
          <w:i/>
          <w:iCs/>
        </w:rPr>
        <w:t>Pseudoperonospora cubensis</w:t>
      </w:r>
      <w:r w:rsidR="00F83F25">
        <w:rPr>
          <w:rFonts w:ascii="Times New Roman" w:hAnsi="Times New Roman" w:cs="Times New Roman"/>
          <w:i/>
          <w:iCs/>
        </w:rPr>
        <w:tab/>
      </w:r>
      <w:r w:rsidR="00F83F25" w:rsidRPr="00F83F25">
        <w:rPr>
          <w:rFonts w:ascii="Times New Roman" w:hAnsi="Times New Roman" w:cs="Times New Roman"/>
        </w:rPr>
        <w:tab/>
      </w:r>
      <w:r w:rsidR="00F83F25" w:rsidRPr="00F83F25">
        <w:rPr>
          <w:rFonts w:ascii="Times New Roman" w:hAnsi="Times New Roman" w:cs="Times New Roman"/>
        </w:rPr>
        <w:tab/>
      </w:r>
      <w:r w:rsidR="00F83F25" w:rsidRPr="00F83F25">
        <w:rPr>
          <w:rFonts w:ascii="Times New Roman" w:hAnsi="Times New Roman" w:cs="Times New Roman"/>
        </w:rPr>
        <w:tab/>
      </w:r>
      <w:r w:rsidR="00F83F25" w:rsidRP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F83F25">
        <w:rPr>
          <w:rFonts w:ascii="Times New Roman" w:hAnsi="Times New Roman" w:cs="Times New Roman"/>
        </w:rPr>
        <w:tab/>
      </w:r>
      <w:r w:rsidR="0020431D" w:rsidRPr="004B5D61">
        <w:rPr>
          <w:rFonts w:ascii="Times New Roman" w:hAnsi="Times New Roman" w:cs="Times New Roman"/>
        </w:rPr>
        <w:t>Michigan State University</w:t>
      </w:r>
    </w:p>
    <w:p w14:paraId="481237E9" w14:textId="77777777" w:rsidR="00F83F25" w:rsidRDefault="00FD2B8B" w:rsidP="00F83F25">
      <w:pPr>
        <w:spacing w:after="0" w:line="240" w:lineRule="auto"/>
        <w:ind w:left="6336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</w:rPr>
        <w:t>Department of Plant, Soil and Microbial Sciences</w:t>
      </w:r>
    </w:p>
    <w:p w14:paraId="6687EF08" w14:textId="50F4529D" w:rsidR="00483D1D" w:rsidRPr="004B5D61" w:rsidRDefault="00483D1D" w:rsidP="00F83F25">
      <w:pPr>
        <w:spacing w:after="0" w:line="240" w:lineRule="auto"/>
        <w:ind w:left="6048" w:firstLine="288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</w:rPr>
        <w:t>East Lansing, MI 4882</w:t>
      </w:r>
      <w:r w:rsidR="000B4B16" w:rsidRPr="004B5D61">
        <w:rPr>
          <w:rFonts w:ascii="Times New Roman" w:hAnsi="Times New Roman" w:cs="Times New Roman"/>
        </w:rPr>
        <w:t>4</w:t>
      </w:r>
    </w:p>
    <w:p w14:paraId="735006F8" w14:textId="2FF5751B" w:rsidR="00AC7B84" w:rsidRPr="004B5D61" w:rsidRDefault="00AC7B84" w:rsidP="004B5D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F9B5B7" w14:textId="0767421C" w:rsidR="002B40E1" w:rsidRPr="004B5D61" w:rsidRDefault="005F5212" w:rsidP="004B5D6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5D61">
        <w:rPr>
          <w:rFonts w:ascii="Times New Roman" w:hAnsi="Times New Roman" w:cs="Times New Roman"/>
          <w:b/>
          <w:bCs/>
        </w:rPr>
        <w:t>Evaluation of single product</w:t>
      </w:r>
      <w:r w:rsidR="0004031A" w:rsidRPr="004B5D61">
        <w:rPr>
          <w:rFonts w:ascii="Times New Roman" w:hAnsi="Times New Roman" w:cs="Times New Roman"/>
          <w:b/>
          <w:bCs/>
        </w:rPr>
        <w:t xml:space="preserve"> treatments for control of downy mildew on pickling cucumbers, 2021</w:t>
      </w:r>
      <w:r w:rsidR="005A5323">
        <w:rPr>
          <w:rFonts w:ascii="Times New Roman" w:hAnsi="Times New Roman" w:cs="Times New Roman"/>
          <w:b/>
          <w:bCs/>
        </w:rPr>
        <w:t>.</w:t>
      </w:r>
    </w:p>
    <w:p w14:paraId="03D66FB5" w14:textId="1317B920" w:rsidR="00AC7B84" w:rsidRPr="004B5D61" w:rsidRDefault="00AC7B84" w:rsidP="004B5D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F50A25" w14:textId="77336D37" w:rsidR="00133892" w:rsidRDefault="004E456D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</w:rPr>
        <w:t>This trial was conducted at the Michigan State University Plant Pathology Farm in Lansing, MI</w:t>
      </w:r>
      <w:r w:rsidR="004B09A1" w:rsidRPr="004B5D61">
        <w:rPr>
          <w:rFonts w:ascii="Times New Roman" w:hAnsi="Times New Roman" w:cs="Times New Roman"/>
        </w:rPr>
        <w:t xml:space="preserve"> in a field previously planted to </w:t>
      </w:r>
      <w:r w:rsidR="00E16C0C" w:rsidRPr="004B5D61">
        <w:rPr>
          <w:rFonts w:ascii="Times New Roman" w:hAnsi="Times New Roman" w:cs="Times New Roman"/>
        </w:rPr>
        <w:t>cucumber</w:t>
      </w:r>
      <w:r w:rsidR="004B09A1" w:rsidRPr="004B5D61">
        <w:rPr>
          <w:rFonts w:ascii="Times New Roman" w:hAnsi="Times New Roman" w:cs="Times New Roman"/>
        </w:rPr>
        <w:t>.</w:t>
      </w:r>
      <w:r w:rsidR="00643DB5" w:rsidRPr="004B5D61">
        <w:rPr>
          <w:rFonts w:ascii="Times New Roman" w:hAnsi="Times New Roman" w:cs="Times New Roman"/>
        </w:rPr>
        <w:t xml:space="preserve"> </w:t>
      </w:r>
      <w:r w:rsidR="00031E93">
        <w:rPr>
          <w:rFonts w:ascii="Times New Roman" w:hAnsi="Times New Roman" w:cs="Times New Roman"/>
        </w:rPr>
        <w:t>Pre-plant fertilizer (</w:t>
      </w:r>
      <w:r w:rsidR="00D437D5">
        <w:rPr>
          <w:rFonts w:ascii="Times New Roman" w:hAnsi="Times New Roman" w:cs="Times New Roman"/>
        </w:rPr>
        <w:t>u</w:t>
      </w:r>
      <w:r w:rsidR="00643DB5" w:rsidRPr="004B5D61">
        <w:rPr>
          <w:rFonts w:ascii="Times New Roman" w:hAnsi="Times New Roman" w:cs="Times New Roman"/>
        </w:rPr>
        <w:t xml:space="preserve">rea </w:t>
      </w:r>
      <w:r w:rsidR="00D951CC" w:rsidRPr="004B5D61">
        <w:rPr>
          <w:rFonts w:ascii="Times New Roman" w:hAnsi="Times New Roman" w:cs="Times New Roman"/>
        </w:rPr>
        <w:t>100</w:t>
      </w:r>
      <w:r w:rsidR="00DE4A36" w:rsidRPr="004B5D61">
        <w:rPr>
          <w:rFonts w:ascii="Times New Roman" w:hAnsi="Times New Roman" w:cs="Times New Roman"/>
        </w:rPr>
        <w:t xml:space="preserve"> lb/A</w:t>
      </w:r>
      <w:r w:rsidR="00E744F4">
        <w:rPr>
          <w:rFonts w:ascii="Times New Roman" w:hAnsi="Times New Roman" w:cs="Times New Roman"/>
        </w:rPr>
        <w:t>, potash 180 lb/A</w:t>
      </w:r>
      <w:r w:rsidR="009453F2">
        <w:rPr>
          <w:rFonts w:ascii="Times New Roman" w:hAnsi="Times New Roman" w:cs="Times New Roman"/>
        </w:rPr>
        <w:t>, sulfur 25 lb/A</w:t>
      </w:r>
      <w:r w:rsidR="0041262C">
        <w:rPr>
          <w:rFonts w:ascii="Times New Roman" w:hAnsi="Times New Roman" w:cs="Times New Roman"/>
        </w:rPr>
        <w:t>, boron 20 lb/A</w:t>
      </w:r>
      <w:r w:rsidR="00643DB5" w:rsidRPr="004B5D61">
        <w:rPr>
          <w:rFonts w:ascii="Times New Roman" w:hAnsi="Times New Roman" w:cs="Times New Roman"/>
        </w:rPr>
        <w:t>)</w:t>
      </w:r>
      <w:r w:rsidR="0041262C">
        <w:rPr>
          <w:rFonts w:ascii="Times New Roman" w:hAnsi="Times New Roman" w:cs="Times New Roman"/>
        </w:rPr>
        <w:t xml:space="preserve"> </w:t>
      </w:r>
      <w:r w:rsidR="00643DB5" w:rsidRPr="004B5D61">
        <w:rPr>
          <w:rFonts w:ascii="Times New Roman" w:hAnsi="Times New Roman" w:cs="Times New Roman"/>
        </w:rPr>
        <w:t xml:space="preserve">was applied on </w:t>
      </w:r>
      <w:r w:rsidR="00E16C0C" w:rsidRPr="004B5D61">
        <w:rPr>
          <w:rFonts w:ascii="Times New Roman" w:hAnsi="Times New Roman" w:cs="Times New Roman"/>
        </w:rPr>
        <w:t>20 May. The field was prepared by plowing</w:t>
      </w:r>
      <w:r w:rsidR="000F3A2E">
        <w:rPr>
          <w:rFonts w:ascii="Times New Roman" w:hAnsi="Times New Roman" w:cs="Times New Roman"/>
        </w:rPr>
        <w:t xml:space="preserve"> </w:t>
      </w:r>
      <w:r w:rsidR="009165AC">
        <w:rPr>
          <w:rFonts w:ascii="Times New Roman" w:hAnsi="Times New Roman" w:cs="Times New Roman"/>
        </w:rPr>
        <w:t>on 5 May</w:t>
      </w:r>
      <w:r w:rsidR="00E16C0C" w:rsidRPr="004B5D61">
        <w:rPr>
          <w:rFonts w:ascii="Times New Roman" w:hAnsi="Times New Roman" w:cs="Times New Roman"/>
        </w:rPr>
        <w:t xml:space="preserve"> and dis</w:t>
      </w:r>
      <w:r w:rsidR="0041262C">
        <w:rPr>
          <w:rFonts w:ascii="Times New Roman" w:hAnsi="Times New Roman" w:cs="Times New Roman"/>
        </w:rPr>
        <w:t>c</w:t>
      </w:r>
      <w:r w:rsidR="00E16C0C" w:rsidRPr="004B5D61">
        <w:rPr>
          <w:rFonts w:ascii="Times New Roman" w:hAnsi="Times New Roman" w:cs="Times New Roman"/>
        </w:rPr>
        <w:t>ing</w:t>
      </w:r>
      <w:r w:rsidR="009165AC">
        <w:rPr>
          <w:rFonts w:ascii="Times New Roman" w:hAnsi="Times New Roman" w:cs="Times New Roman"/>
        </w:rPr>
        <w:t xml:space="preserve"> 17 and 20 May</w:t>
      </w:r>
      <w:r w:rsidR="00E16C0C" w:rsidRPr="004B5D61">
        <w:rPr>
          <w:rFonts w:ascii="Times New Roman" w:hAnsi="Times New Roman" w:cs="Times New Roman"/>
        </w:rPr>
        <w:t>.</w:t>
      </w:r>
      <w:r w:rsidR="00E37D83" w:rsidRPr="004B5D61">
        <w:rPr>
          <w:rFonts w:ascii="Times New Roman" w:hAnsi="Times New Roman" w:cs="Times New Roman"/>
        </w:rPr>
        <w:t xml:space="preserve"> Raised beds were for</w:t>
      </w:r>
      <w:r w:rsidR="00DA1AEE" w:rsidRPr="004B5D61">
        <w:rPr>
          <w:rFonts w:ascii="Times New Roman" w:hAnsi="Times New Roman" w:cs="Times New Roman"/>
        </w:rPr>
        <w:t xml:space="preserve">med, plastic was laid, and drip tape established for irrigation on </w:t>
      </w:r>
      <w:r w:rsidR="008F0DB0" w:rsidRPr="004B5D61">
        <w:rPr>
          <w:rFonts w:ascii="Times New Roman" w:hAnsi="Times New Roman" w:cs="Times New Roman"/>
        </w:rPr>
        <w:t>25</w:t>
      </w:r>
      <w:r w:rsidR="002A510C" w:rsidRPr="004B5D61">
        <w:rPr>
          <w:rFonts w:ascii="Times New Roman" w:hAnsi="Times New Roman" w:cs="Times New Roman"/>
        </w:rPr>
        <w:t xml:space="preserve"> May. </w:t>
      </w:r>
      <w:r w:rsidR="0011038C" w:rsidRPr="004B5D61">
        <w:rPr>
          <w:rFonts w:ascii="Times New Roman" w:hAnsi="Times New Roman" w:cs="Times New Roman"/>
        </w:rPr>
        <w:t>Weeds were controlled via mechanical cultivation and hand weeding.</w:t>
      </w:r>
      <w:r w:rsidR="00C93820" w:rsidRPr="004B5D61">
        <w:rPr>
          <w:rFonts w:ascii="Times New Roman" w:hAnsi="Times New Roman" w:cs="Times New Roman"/>
        </w:rPr>
        <w:t xml:space="preserve"> Cucumber ‘Straight-Eight’ seeds were planted</w:t>
      </w:r>
      <w:r w:rsidR="004B72B4" w:rsidRPr="004B5D61">
        <w:rPr>
          <w:rFonts w:ascii="Times New Roman" w:hAnsi="Times New Roman" w:cs="Times New Roman"/>
        </w:rPr>
        <w:t xml:space="preserve"> </w:t>
      </w:r>
      <w:r w:rsidR="008C243D" w:rsidRPr="004B5D61">
        <w:rPr>
          <w:rFonts w:ascii="Times New Roman" w:hAnsi="Times New Roman" w:cs="Times New Roman"/>
        </w:rPr>
        <w:t xml:space="preserve">from seed </w:t>
      </w:r>
      <w:r w:rsidR="004B72B4" w:rsidRPr="004B5D61">
        <w:rPr>
          <w:rFonts w:ascii="Times New Roman" w:hAnsi="Times New Roman" w:cs="Times New Roman"/>
        </w:rPr>
        <w:t>by hand</w:t>
      </w:r>
      <w:r w:rsidR="00C93820" w:rsidRPr="004B5D61">
        <w:rPr>
          <w:rFonts w:ascii="Times New Roman" w:hAnsi="Times New Roman" w:cs="Times New Roman"/>
        </w:rPr>
        <w:t xml:space="preserve"> on 30 Jul and spaced 12</w:t>
      </w:r>
      <w:r w:rsidR="00C34A7C" w:rsidRPr="004B5D61">
        <w:rPr>
          <w:rFonts w:ascii="Times New Roman" w:hAnsi="Times New Roman" w:cs="Times New Roman"/>
        </w:rPr>
        <w:t xml:space="preserve"> in. apart in rows that were spaced on 6</w:t>
      </w:r>
      <w:r w:rsidR="00EC03EC">
        <w:rPr>
          <w:rFonts w:ascii="Times New Roman" w:hAnsi="Times New Roman" w:cs="Times New Roman"/>
        </w:rPr>
        <w:t>-</w:t>
      </w:r>
      <w:r w:rsidR="00C34A7C" w:rsidRPr="004B5D61">
        <w:rPr>
          <w:rFonts w:ascii="Times New Roman" w:hAnsi="Times New Roman" w:cs="Times New Roman"/>
        </w:rPr>
        <w:t>ft centers.</w:t>
      </w:r>
      <w:r w:rsidR="004724A0" w:rsidRPr="004B5D61">
        <w:rPr>
          <w:rFonts w:ascii="Times New Roman" w:hAnsi="Times New Roman" w:cs="Times New Roman"/>
        </w:rPr>
        <w:t xml:space="preserve"> Treatments were arranged in</w:t>
      </w:r>
      <w:r w:rsidR="003C6AD6" w:rsidRPr="004B5D61">
        <w:rPr>
          <w:rFonts w:ascii="Times New Roman" w:hAnsi="Times New Roman" w:cs="Times New Roman"/>
        </w:rPr>
        <w:t xml:space="preserve"> a completely randomized block design with four replicates. Each treatment replicate consi</w:t>
      </w:r>
      <w:r w:rsidR="0050268E" w:rsidRPr="004B5D61">
        <w:rPr>
          <w:rFonts w:ascii="Times New Roman" w:hAnsi="Times New Roman" w:cs="Times New Roman"/>
        </w:rPr>
        <w:t>sted of a single 20-ft row plot with a 5</w:t>
      </w:r>
      <w:r w:rsidR="006C21B5">
        <w:rPr>
          <w:rFonts w:ascii="Times New Roman" w:hAnsi="Times New Roman" w:cs="Times New Roman"/>
        </w:rPr>
        <w:t>-</w:t>
      </w:r>
      <w:r w:rsidR="0050268E" w:rsidRPr="004B5D61">
        <w:rPr>
          <w:rFonts w:ascii="Times New Roman" w:hAnsi="Times New Roman" w:cs="Times New Roman"/>
        </w:rPr>
        <w:t>ft buffer between treatments within a row. The trial was ferti</w:t>
      </w:r>
      <w:r w:rsidR="005B35D9" w:rsidRPr="004B5D61">
        <w:rPr>
          <w:rFonts w:ascii="Times New Roman" w:hAnsi="Times New Roman" w:cs="Times New Roman"/>
        </w:rPr>
        <w:t xml:space="preserve">lized throughout the growing season with weekly applications of 28% </w:t>
      </w:r>
      <w:r w:rsidR="006C21B5">
        <w:rPr>
          <w:rFonts w:ascii="Times New Roman" w:hAnsi="Times New Roman" w:cs="Times New Roman"/>
        </w:rPr>
        <w:t>n</w:t>
      </w:r>
      <w:r w:rsidR="005B35D9" w:rsidRPr="004B5D61">
        <w:rPr>
          <w:rFonts w:ascii="Times New Roman" w:hAnsi="Times New Roman" w:cs="Times New Roman"/>
        </w:rPr>
        <w:t xml:space="preserve">itrogen via drip tape at 1 </w:t>
      </w:r>
      <w:r w:rsidR="00853F3F">
        <w:rPr>
          <w:rFonts w:ascii="Times New Roman" w:hAnsi="Times New Roman" w:cs="Times New Roman"/>
        </w:rPr>
        <w:t>gal</w:t>
      </w:r>
      <w:r w:rsidR="005B35D9" w:rsidRPr="004B5D61">
        <w:rPr>
          <w:rFonts w:ascii="Times New Roman" w:hAnsi="Times New Roman" w:cs="Times New Roman"/>
        </w:rPr>
        <w:t>/A.</w:t>
      </w:r>
      <w:r w:rsidR="00C96297" w:rsidRPr="004B5D61">
        <w:rPr>
          <w:rFonts w:ascii="Times New Roman" w:hAnsi="Times New Roman" w:cs="Times New Roman"/>
        </w:rPr>
        <w:t xml:space="preserve"> Insects were controll</w:t>
      </w:r>
      <w:r w:rsidR="00A8318F" w:rsidRPr="004B5D61">
        <w:rPr>
          <w:rFonts w:ascii="Times New Roman" w:hAnsi="Times New Roman" w:cs="Times New Roman"/>
        </w:rPr>
        <w:t>ed with an application of Admire Pro (10</w:t>
      </w:r>
      <w:r w:rsidR="003929FF" w:rsidRPr="004B5D61">
        <w:rPr>
          <w:rFonts w:ascii="Times New Roman" w:hAnsi="Times New Roman" w:cs="Times New Roman"/>
        </w:rPr>
        <w:t>.5</w:t>
      </w:r>
      <w:r w:rsidR="00A8318F" w:rsidRPr="004B5D61">
        <w:rPr>
          <w:rFonts w:ascii="Times New Roman" w:hAnsi="Times New Roman" w:cs="Times New Roman"/>
        </w:rPr>
        <w:t xml:space="preserve"> fl oz/A) through drip tape on </w:t>
      </w:r>
      <w:r w:rsidR="00044594" w:rsidRPr="004B5D61">
        <w:rPr>
          <w:rFonts w:ascii="Times New Roman" w:hAnsi="Times New Roman" w:cs="Times New Roman"/>
        </w:rPr>
        <w:t>13 Aug</w:t>
      </w:r>
      <w:r w:rsidR="006541F2" w:rsidRPr="004B5D61">
        <w:rPr>
          <w:rFonts w:ascii="Times New Roman" w:hAnsi="Times New Roman" w:cs="Times New Roman"/>
        </w:rPr>
        <w:t xml:space="preserve"> and non-target diseases (Alternaria</w:t>
      </w:r>
      <w:r w:rsidR="00663CAE" w:rsidRPr="004B5D61">
        <w:rPr>
          <w:rFonts w:ascii="Times New Roman" w:hAnsi="Times New Roman" w:cs="Times New Roman"/>
        </w:rPr>
        <w:t xml:space="preserve"> Leaf Spot</w:t>
      </w:r>
      <w:r w:rsidR="008E6B3A">
        <w:rPr>
          <w:rFonts w:ascii="Times New Roman" w:hAnsi="Times New Roman" w:cs="Times New Roman"/>
        </w:rPr>
        <w:t>/</w:t>
      </w:r>
      <w:r w:rsidR="009646F5" w:rsidRPr="004B5D61">
        <w:rPr>
          <w:rFonts w:ascii="Times New Roman" w:hAnsi="Times New Roman" w:cs="Times New Roman"/>
        </w:rPr>
        <w:t>Blight</w:t>
      </w:r>
      <w:r w:rsidR="00663CAE" w:rsidRPr="004B5D61">
        <w:rPr>
          <w:rFonts w:ascii="Times New Roman" w:hAnsi="Times New Roman" w:cs="Times New Roman"/>
        </w:rPr>
        <w:t xml:space="preserve"> and Powdery Mildew) were controlled with applications of Quadris </w:t>
      </w:r>
      <w:r w:rsidR="00203423" w:rsidRPr="004B5D61">
        <w:rPr>
          <w:rFonts w:ascii="Times New Roman" w:hAnsi="Times New Roman" w:cs="Times New Roman"/>
        </w:rPr>
        <w:t xml:space="preserve">(15.5 fl oz/A) </w:t>
      </w:r>
      <w:r w:rsidR="00663CAE" w:rsidRPr="004B5D61">
        <w:rPr>
          <w:rFonts w:ascii="Times New Roman" w:hAnsi="Times New Roman" w:cs="Times New Roman"/>
        </w:rPr>
        <w:t xml:space="preserve">and Quintec </w:t>
      </w:r>
      <w:r w:rsidR="00203423" w:rsidRPr="004B5D61">
        <w:rPr>
          <w:rFonts w:ascii="Times New Roman" w:hAnsi="Times New Roman" w:cs="Times New Roman"/>
        </w:rPr>
        <w:t xml:space="preserve">(6 fl oz/A) </w:t>
      </w:r>
      <w:r w:rsidR="00663CAE" w:rsidRPr="004B5D61">
        <w:rPr>
          <w:rFonts w:ascii="Times New Roman" w:hAnsi="Times New Roman" w:cs="Times New Roman"/>
        </w:rPr>
        <w:t xml:space="preserve">on </w:t>
      </w:r>
      <w:r w:rsidR="00CD61B0" w:rsidRPr="004B5D61">
        <w:rPr>
          <w:rFonts w:ascii="Times New Roman" w:hAnsi="Times New Roman" w:cs="Times New Roman"/>
        </w:rPr>
        <w:t xml:space="preserve">25 Aug and </w:t>
      </w:r>
      <w:r w:rsidR="00203423" w:rsidRPr="004B5D61">
        <w:rPr>
          <w:rFonts w:ascii="Times New Roman" w:hAnsi="Times New Roman" w:cs="Times New Roman"/>
        </w:rPr>
        <w:t>1 Sep</w:t>
      </w:r>
      <w:r w:rsidR="00044594" w:rsidRPr="004B5D61">
        <w:rPr>
          <w:rFonts w:ascii="Times New Roman" w:hAnsi="Times New Roman" w:cs="Times New Roman"/>
        </w:rPr>
        <w:t>.</w:t>
      </w:r>
      <w:r w:rsidR="005B35D9" w:rsidRPr="004B5D61">
        <w:rPr>
          <w:rFonts w:ascii="Times New Roman" w:hAnsi="Times New Roman" w:cs="Times New Roman"/>
        </w:rPr>
        <w:t xml:space="preserve"> </w:t>
      </w:r>
      <w:r w:rsidR="00D133E3" w:rsidRPr="004B5D61">
        <w:rPr>
          <w:rFonts w:ascii="Times New Roman" w:hAnsi="Times New Roman" w:cs="Times New Roman"/>
        </w:rPr>
        <w:t xml:space="preserve">Weekly spray treatments were applied on </w:t>
      </w:r>
      <w:r w:rsidR="00D7373C" w:rsidRPr="004B5D61">
        <w:rPr>
          <w:rFonts w:ascii="Times New Roman" w:hAnsi="Times New Roman" w:cs="Times New Roman"/>
        </w:rPr>
        <w:t>6, 1</w:t>
      </w:r>
      <w:r w:rsidR="00F62E16" w:rsidRPr="004B5D61">
        <w:rPr>
          <w:rFonts w:ascii="Times New Roman" w:hAnsi="Times New Roman" w:cs="Times New Roman"/>
        </w:rPr>
        <w:t>3, 20,</w:t>
      </w:r>
      <w:r w:rsidR="004C53F6" w:rsidRPr="004B5D61">
        <w:rPr>
          <w:rFonts w:ascii="Times New Roman" w:hAnsi="Times New Roman" w:cs="Times New Roman"/>
        </w:rPr>
        <w:t xml:space="preserve"> and</w:t>
      </w:r>
      <w:r w:rsidR="00F62E16" w:rsidRPr="004B5D61">
        <w:rPr>
          <w:rFonts w:ascii="Times New Roman" w:hAnsi="Times New Roman" w:cs="Times New Roman"/>
        </w:rPr>
        <w:t xml:space="preserve"> 26 Aug, 3 and 10 Sep.</w:t>
      </w:r>
      <w:r w:rsidR="00FF3E51" w:rsidRPr="004B5D61">
        <w:rPr>
          <w:rFonts w:ascii="Times New Roman" w:hAnsi="Times New Roman" w:cs="Times New Roman"/>
        </w:rPr>
        <w:t xml:space="preserve"> </w:t>
      </w:r>
    </w:p>
    <w:p w14:paraId="0A053D7B" w14:textId="77777777" w:rsidR="00133892" w:rsidRDefault="00133892" w:rsidP="004B5D61">
      <w:pPr>
        <w:spacing w:after="0" w:line="240" w:lineRule="auto"/>
        <w:rPr>
          <w:rFonts w:ascii="Times New Roman" w:hAnsi="Times New Roman" w:cs="Times New Roman"/>
        </w:rPr>
      </w:pPr>
    </w:p>
    <w:p w14:paraId="69C23BEB" w14:textId="5F30F29E" w:rsidR="00F83F25" w:rsidRDefault="00C42A9C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</w:rPr>
        <w:t xml:space="preserve">Over the </w:t>
      </w:r>
      <w:r w:rsidR="00871E80" w:rsidRPr="004B5D61">
        <w:rPr>
          <w:rFonts w:ascii="Times New Roman" w:hAnsi="Times New Roman" w:cs="Times New Roman"/>
        </w:rPr>
        <w:t xml:space="preserve">course of the study, foliar disease progressed from </w:t>
      </w:r>
      <w:r w:rsidR="00E64A7D" w:rsidRPr="004B5D61">
        <w:rPr>
          <w:rFonts w:ascii="Times New Roman" w:hAnsi="Times New Roman" w:cs="Times New Roman"/>
        </w:rPr>
        <w:t>18.8</w:t>
      </w:r>
      <w:r w:rsidR="00871E80" w:rsidRPr="004B5D61">
        <w:rPr>
          <w:rFonts w:ascii="Times New Roman" w:hAnsi="Times New Roman" w:cs="Times New Roman"/>
        </w:rPr>
        <w:t xml:space="preserve">% to </w:t>
      </w:r>
      <w:r w:rsidR="00C57396" w:rsidRPr="004B5D61">
        <w:rPr>
          <w:rFonts w:ascii="Times New Roman" w:hAnsi="Times New Roman" w:cs="Times New Roman"/>
        </w:rPr>
        <w:t>87.5</w:t>
      </w:r>
      <w:r w:rsidR="00871E80" w:rsidRPr="004B5D61">
        <w:rPr>
          <w:rFonts w:ascii="Times New Roman" w:hAnsi="Times New Roman" w:cs="Times New Roman"/>
        </w:rPr>
        <w:t>% for the untreated control plants.</w:t>
      </w:r>
      <w:r w:rsidR="00AC5A11" w:rsidRPr="004B5D61">
        <w:rPr>
          <w:rFonts w:ascii="Times New Roman" w:hAnsi="Times New Roman" w:cs="Times New Roman"/>
        </w:rPr>
        <w:t xml:space="preserve"> </w:t>
      </w:r>
      <w:r w:rsidR="007F20F6" w:rsidRPr="004B5D61">
        <w:rPr>
          <w:rFonts w:ascii="Times New Roman" w:hAnsi="Times New Roman" w:cs="Times New Roman"/>
        </w:rPr>
        <w:t xml:space="preserve">Orondis Opti SC was the most effective treatment with </w:t>
      </w:r>
      <w:r w:rsidR="00657BE9" w:rsidRPr="004B5D61">
        <w:rPr>
          <w:rFonts w:ascii="Times New Roman" w:hAnsi="Times New Roman" w:cs="Times New Roman"/>
        </w:rPr>
        <w:t>&lt;1</w:t>
      </w:r>
      <w:r w:rsidR="007F20F6" w:rsidRPr="004B5D61">
        <w:rPr>
          <w:rFonts w:ascii="Times New Roman" w:hAnsi="Times New Roman" w:cs="Times New Roman"/>
        </w:rPr>
        <w:t>% foliar infection on the last rating date (</w:t>
      </w:r>
      <w:r w:rsidR="00141E5D" w:rsidRPr="004B5D61">
        <w:rPr>
          <w:rFonts w:ascii="Times New Roman" w:hAnsi="Times New Roman" w:cs="Times New Roman"/>
        </w:rPr>
        <w:t>16 Sep)</w:t>
      </w:r>
      <w:r w:rsidR="00EE6C87" w:rsidRPr="004B5D61">
        <w:rPr>
          <w:rFonts w:ascii="Times New Roman" w:hAnsi="Times New Roman" w:cs="Times New Roman"/>
        </w:rPr>
        <w:t xml:space="preserve">, </w:t>
      </w:r>
      <w:r w:rsidR="00DD2F77" w:rsidRPr="004B5D61">
        <w:rPr>
          <w:rFonts w:ascii="Times New Roman" w:hAnsi="Times New Roman" w:cs="Times New Roman"/>
        </w:rPr>
        <w:t>significantly lower than all the other treatm</w:t>
      </w:r>
      <w:r w:rsidR="00A06FC9" w:rsidRPr="004B5D61">
        <w:rPr>
          <w:rFonts w:ascii="Times New Roman" w:hAnsi="Times New Roman" w:cs="Times New Roman"/>
        </w:rPr>
        <w:t>ents (p</w:t>
      </w:r>
      <w:r w:rsidR="00A2421D">
        <w:rPr>
          <w:rFonts w:ascii="Times New Roman" w:hAnsi="Times New Roman" w:cs="Times New Roman"/>
        </w:rPr>
        <w:t xml:space="preserve"> </w:t>
      </w:r>
      <w:r w:rsidR="00A06FC9" w:rsidRPr="004B5D61">
        <w:rPr>
          <w:rFonts w:ascii="Times New Roman" w:hAnsi="Times New Roman" w:cs="Times New Roman"/>
        </w:rPr>
        <w:t>&lt;</w:t>
      </w:r>
      <w:r w:rsidR="00A2421D">
        <w:rPr>
          <w:rFonts w:ascii="Times New Roman" w:hAnsi="Times New Roman" w:cs="Times New Roman"/>
        </w:rPr>
        <w:t xml:space="preserve"> </w:t>
      </w:r>
      <w:r w:rsidR="00A06FC9" w:rsidRPr="004B5D61">
        <w:rPr>
          <w:rFonts w:ascii="Times New Roman" w:hAnsi="Times New Roman" w:cs="Times New Roman"/>
        </w:rPr>
        <w:t xml:space="preserve">0.05). </w:t>
      </w:r>
      <w:r w:rsidR="00C1300A" w:rsidRPr="004B5D61">
        <w:rPr>
          <w:rFonts w:ascii="Times New Roman" w:hAnsi="Times New Roman" w:cs="Times New Roman"/>
        </w:rPr>
        <w:t>Previcur Flex</w:t>
      </w:r>
      <w:r w:rsidR="00AE195A" w:rsidRPr="004B5D61">
        <w:rPr>
          <w:rFonts w:ascii="Times New Roman" w:hAnsi="Times New Roman" w:cs="Times New Roman"/>
        </w:rPr>
        <w:t xml:space="preserve"> was the next most effective treatment, with </w:t>
      </w:r>
      <w:r w:rsidR="00243C8D" w:rsidRPr="004B5D61">
        <w:rPr>
          <w:rFonts w:ascii="Times New Roman" w:hAnsi="Times New Roman" w:cs="Times New Roman"/>
        </w:rPr>
        <w:t>37.8% foliar infection, significantly lower than all other treatments besides Orond</w:t>
      </w:r>
      <w:r w:rsidR="007A5A41" w:rsidRPr="004B5D61">
        <w:rPr>
          <w:rFonts w:ascii="Times New Roman" w:hAnsi="Times New Roman" w:cs="Times New Roman"/>
        </w:rPr>
        <w:t>i</w:t>
      </w:r>
      <w:r w:rsidR="00243C8D" w:rsidRPr="004B5D61">
        <w:rPr>
          <w:rFonts w:ascii="Times New Roman" w:hAnsi="Times New Roman" w:cs="Times New Roman"/>
        </w:rPr>
        <w:t>s Opti.</w:t>
      </w:r>
      <w:r w:rsidR="00C1300A" w:rsidRPr="004B5D61">
        <w:rPr>
          <w:rFonts w:ascii="Times New Roman" w:hAnsi="Times New Roman" w:cs="Times New Roman"/>
        </w:rPr>
        <w:t xml:space="preserve"> Ranman, </w:t>
      </w:r>
      <w:r w:rsidR="004C739A" w:rsidRPr="004B5D61">
        <w:rPr>
          <w:rFonts w:ascii="Times New Roman" w:hAnsi="Times New Roman" w:cs="Times New Roman"/>
        </w:rPr>
        <w:t>Elumin</w:t>
      </w:r>
      <w:r w:rsidR="009F2A91" w:rsidRPr="004B5D61">
        <w:rPr>
          <w:rFonts w:ascii="Times New Roman" w:hAnsi="Times New Roman" w:cs="Times New Roman"/>
        </w:rPr>
        <w:t>,</w:t>
      </w:r>
      <w:r w:rsidR="00734885" w:rsidRPr="004B5D61">
        <w:rPr>
          <w:rFonts w:ascii="Times New Roman" w:hAnsi="Times New Roman" w:cs="Times New Roman"/>
        </w:rPr>
        <w:t xml:space="preserve"> Omega</w:t>
      </w:r>
      <w:r w:rsidR="009F2A91" w:rsidRPr="004B5D61">
        <w:rPr>
          <w:rFonts w:ascii="Times New Roman" w:hAnsi="Times New Roman" w:cs="Times New Roman"/>
        </w:rPr>
        <w:t>,</w:t>
      </w:r>
      <w:r w:rsidR="007635A6" w:rsidRPr="004B5D61">
        <w:rPr>
          <w:rFonts w:ascii="Times New Roman" w:hAnsi="Times New Roman" w:cs="Times New Roman"/>
        </w:rPr>
        <w:t xml:space="preserve"> Zampro,</w:t>
      </w:r>
      <w:r w:rsidR="009F2A91" w:rsidRPr="004B5D61">
        <w:rPr>
          <w:rFonts w:ascii="Times New Roman" w:hAnsi="Times New Roman" w:cs="Times New Roman"/>
        </w:rPr>
        <w:t xml:space="preserve"> and Gavel</w:t>
      </w:r>
      <w:r w:rsidR="00734885" w:rsidRPr="004B5D61">
        <w:rPr>
          <w:rFonts w:ascii="Times New Roman" w:hAnsi="Times New Roman" w:cs="Times New Roman"/>
        </w:rPr>
        <w:t xml:space="preserve"> were the next most effectiv</w:t>
      </w:r>
      <w:r w:rsidR="00F66223" w:rsidRPr="004B5D61">
        <w:rPr>
          <w:rFonts w:ascii="Times New Roman" w:hAnsi="Times New Roman" w:cs="Times New Roman"/>
        </w:rPr>
        <w:t xml:space="preserve">e products with </w:t>
      </w:r>
      <w:r w:rsidR="004C739A" w:rsidRPr="004B5D61">
        <w:rPr>
          <w:rFonts w:ascii="Times New Roman" w:hAnsi="Times New Roman" w:cs="Times New Roman"/>
        </w:rPr>
        <w:t>4</w:t>
      </w:r>
      <w:r w:rsidR="00872664" w:rsidRPr="004B5D61">
        <w:rPr>
          <w:rFonts w:ascii="Times New Roman" w:hAnsi="Times New Roman" w:cs="Times New Roman"/>
        </w:rPr>
        <w:t>4</w:t>
      </w:r>
      <w:r w:rsidR="004C739A" w:rsidRPr="004B5D61">
        <w:rPr>
          <w:rFonts w:ascii="Times New Roman" w:hAnsi="Times New Roman" w:cs="Times New Roman"/>
        </w:rPr>
        <w:t>.5</w:t>
      </w:r>
      <w:r w:rsidR="00F66223" w:rsidRPr="004B5D61">
        <w:rPr>
          <w:rFonts w:ascii="Times New Roman" w:hAnsi="Times New Roman" w:cs="Times New Roman"/>
        </w:rPr>
        <w:t xml:space="preserve">%, </w:t>
      </w:r>
      <w:r w:rsidR="00455D1E" w:rsidRPr="004B5D61">
        <w:rPr>
          <w:rFonts w:ascii="Times New Roman" w:hAnsi="Times New Roman" w:cs="Times New Roman"/>
        </w:rPr>
        <w:t>4</w:t>
      </w:r>
      <w:r w:rsidR="005142A6" w:rsidRPr="004B5D61">
        <w:rPr>
          <w:rFonts w:ascii="Times New Roman" w:hAnsi="Times New Roman" w:cs="Times New Roman"/>
        </w:rPr>
        <w:t>5</w:t>
      </w:r>
      <w:r w:rsidR="00455D1E" w:rsidRPr="004B5D61">
        <w:rPr>
          <w:rFonts w:ascii="Times New Roman" w:hAnsi="Times New Roman" w:cs="Times New Roman"/>
        </w:rPr>
        <w:t>.</w:t>
      </w:r>
      <w:r w:rsidR="005142A6" w:rsidRPr="004B5D61">
        <w:rPr>
          <w:rFonts w:ascii="Times New Roman" w:hAnsi="Times New Roman" w:cs="Times New Roman"/>
        </w:rPr>
        <w:t>0</w:t>
      </w:r>
      <w:r w:rsidR="004C739A" w:rsidRPr="004B5D61">
        <w:rPr>
          <w:rFonts w:ascii="Times New Roman" w:hAnsi="Times New Roman" w:cs="Times New Roman"/>
        </w:rPr>
        <w:t>%</w:t>
      </w:r>
      <w:r w:rsidR="009F2A91" w:rsidRPr="004B5D61">
        <w:rPr>
          <w:rFonts w:ascii="Times New Roman" w:hAnsi="Times New Roman" w:cs="Times New Roman"/>
        </w:rPr>
        <w:t>,</w:t>
      </w:r>
      <w:r w:rsidR="00F66223" w:rsidRPr="004B5D61">
        <w:rPr>
          <w:rFonts w:ascii="Times New Roman" w:hAnsi="Times New Roman" w:cs="Times New Roman"/>
        </w:rPr>
        <w:t xml:space="preserve"> </w:t>
      </w:r>
      <w:r w:rsidR="00455D1E" w:rsidRPr="004B5D61">
        <w:rPr>
          <w:rFonts w:ascii="Times New Roman" w:hAnsi="Times New Roman" w:cs="Times New Roman"/>
        </w:rPr>
        <w:t>4</w:t>
      </w:r>
      <w:r w:rsidR="005142A6" w:rsidRPr="004B5D61">
        <w:rPr>
          <w:rFonts w:ascii="Times New Roman" w:hAnsi="Times New Roman" w:cs="Times New Roman"/>
        </w:rPr>
        <w:t>8</w:t>
      </w:r>
      <w:r w:rsidR="00455D1E" w:rsidRPr="004B5D61">
        <w:rPr>
          <w:rFonts w:ascii="Times New Roman" w:hAnsi="Times New Roman" w:cs="Times New Roman"/>
        </w:rPr>
        <w:t>.</w:t>
      </w:r>
      <w:r w:rsidR="005142A6" w:rsidRPr="004B5D61">
        <w:rPr>
          <w:rFonts w:ascii="Times New Roman" w:hAnsi="Times New Roman" w:cs="Times New Roman"/>
        </w:rPr>
        <w:t>8</w:t>
      </w:r>
      <w:r w:rsidR="00F66223" w:rsidRPr="004B5D61">
        <w:rPr>
          <w:rFonts w:ascii="Times New Roman" w:hAnsi="Times New Roman" w:cs="Times New Roman"/>
        </w:rPr>
        <w:t>%</w:t>
      </w:r>
      <w:r w:rsidR="009F2A91" w:rsidRPr="004B5D61">
        <w:rPr>
          <w:rFonts w:ascii="Times New Roman" w:hAnsi="Times New Roman" w:cs="Times New Roman"/>
        </w:rPr>
        <w:t xml:space="preserve">, </w:t>
      </w:r>
      <w:r w:rsidR="007635A6" w:rsidRPr="004B5D61">
        <w:rPr>
          <w:rFonts w:ascii="Times New Roman" w:hAnsi="Times New Roman" w:cs="Times New Roman"/>
        </w:rPr>
        <w:t xml:space="preserve">50.0%, </w:t>
      </w:r>
      <w:r w:rsidR="009F2A91" w:rsidRPr="004B5D61">
        <w:rPr>
          <w:rFonts w:ascii="Times New Roman" w:hAnsi="Times New Roman" w:cs="Times New Roman"/>
        </w:rPr>
        <w:t xml:space="preserve">and </w:t>
      </w:r>
      <w:r w:rsidR="00505D72" w:rsidRPr="004B5D61">
        <w:rPr>
          <w:rFonts w:ascii="Times New Roman" w:hAnsi="Times New Roman" w:cs="Times New Roman"/>
        </w:rPr>
        <w:t>50.0%</w:t>
      </w:r>
      <w:r w:rsidR="00F66223" w:rsidRPr="004B5D61">
        <w:rPr>
          <w:rFonts w:ascii="Times New Roman" w:hAnsi="Times New Roman" w:cs="Times New Roman"/>
        </w:rPr>
        <w:t xml:space="preserve"> foliar infection on the last rating date (16 Sep), respecti</w:t>
      </w:r>
      <w:r w:rsidR="00B451FC" w:rsidRPr="004B5D61">
        <w:rPr>
          <w:rFonts w:ascii="Times New Roman" w:hAnsi="Times New Roman" w:cs="Times New Roman"/>
        </w:rPr>
        <w:t xml:space="preserve">vely. </w:t>
      </w:r>
      <w:r w:rsidR="00A85A5E" w:rsidRPr="004B5D61">
        <w:rPr>
          <w:rFonts w:ascii="Times New Roman" w:hAnsi="Times New Roman" w:cs="Times New Roman"/>
        </w:rPr>
        <w:t xml:space="preserve">Cabrio, Forum, and Presidio were the least effective treatments </w:t>
      </w:r>
      <w:r w:rsidR="005A446E" w:rsidRPr="004B5D61">
        <w:rPr>
          <w:rFonts w:ascii="Times New Roman" w:hAnsi="Times New Roman" w:cs="Times New Roman"/>
        </w:rPr>
        <w:t xml:space="preserve">according to foliar infection. </w:t>
      </w:r>
      <w:r w:rsidR="00B451FC" w:rsidRPr="004B5D61">
        <w:rPr>
          <w:rFonts w:ascii="Times New Roman" w:hAnsi="Times New Roman" w:cs="Times New Roman"/>
        </w:rPr>
        <w:t>Cabrio EG</w:t>
      </w:r>
      <w:r w:rsidR="00431064" w:rsidRPr="004B5D61">
        <w:rPr>
          <w:rFonts w:ascii="Times New Roman" w:hAnsi="Times New Roman" w:cs="Times New Roman"/>
        </w:rPr>
        <w:t xml:space="preserve"> and </w:t>
      </w:r>
      <w:r w:rsidR="00B451FC" w:rsidRPr="004B5D61">
        <w:rPr>
          <w:rFonts w:ascii="Times New Roman" w:hAnsi="Times New Roman" w:cs="Times New Roman"/>
        </w:rPr>
        <w:t xml:space="preserve">Forum SC </w:t>
      </w:r>
      <w:r w:rsidR="00431064" w:rsidRPr="004B5D61">
        <w:rPr>
          <w:rFonts w:ascii="Times New Roman" w:hAnsi="Times New Roman" w:cs="Times New Roman"/>
        </w:rPr>
        <w:t xml:space="preserve">did </w:t>
      </w:r>
      <w:r w:rsidR="00AF1E1C" w:rsidRPr="004B5D61">
        <w:rPr>
          <w:rFonts w:ascii="Times New Roman" w:hAnsi="Times New Roman" w:cs="Times New Roman"/>
        </w:rPr>
        <w:t>not differ significantly from the untreated control (p&lt;0.05)</w:t>
      </w:r>
      <w:r w:rsidR="00431064" w:rsidRPr="004B5D61">
        <w:rPr>
          <w:rFonts w:ascii="Times New Roman" w:hAnsi="Times New Roman" w:cs="Times New Roman"/>
        </w:rPr>
        <w:t xml:space="preserve"> and Presidio was not significantly different from Forum</w:t>
      </w:r>
      <w:r w:rsidR="00AF1E1C" w:rsidRPr="004B5D61">
        <w:rPr>
          <w:rFonts w:ascii="Times New Roman" w:hAnsi="Times New Roman" w:cs="Times New Roman"/>
        </w:rPr>
        <w:t>.</w:t>
      </w:r>
      <w:r w:rsidR="00FA28E2" w:rsidRPr="004B5D61">
        <w:rPr>
          <w:rFonts w:ascii="Times New Roman" w:hAnsi="Times New Roman" w:cs="Times New Roman"/>
        </w:rPr>
        <w:t xml:space="preserve"> The AUDPC data indicated that Orondis Opti, Previcur Flex</w:t>
      </w:r>
      <w:r w:rsidR="004A7CE3" w:rsidRPr="004B5D61">
        <w:rPr>
          <w:rFonts w:ascii="Times New Roman" w:hAnsi="Times New Roman" w:cs="Times New Roman"/>
        </w:rPr>
        <w:t xml:space="preserve">, </w:t>
      </w:r>
      <w:r w:rsidR="00700E54" w:rsidRPr="004B5D61">
        <w:rPr>
          <w:rFonts w:ascii="Times New Roman" w:hAnsi="Times New Roman" w:cs="Times New Roman"/>
        </w:rPr>
        <w:t>Ranman, and Omega</w:t>
      </w:r>
      <w:r w:rsidR="0099763C" w:rsidRPr="004B5D61">
        <w:rPr>
          <w:rFonts w:ascii="Times New Roman" w:hAnsi="Times New Roman" w:cs="Times New Roman"/>
        </w:rPr>
        <w:t xml:space="preserve"> were the most effective products for controlling downy mildew in 20</w:t>
      </w:r>
      <w:r w:rsidR="007333DE" w:rsidRPr="004B5D61">
        <w:rPr>
          <w:rFonts w:ascii="Times New Roman" w:hAnsi="Times New Roman" w:cs="Times New Roman"/>
        </w:rPr>
        <w:t>21. Cabrio,</w:t>
      </w:r>
      <w:r w:rsidR="00D7474B" w:rsidRPr="004B5D61">
        <w:rPr>
          <w:rFonts w:ascii="Times New Roman" w:hAnsi="Times New Roman" w:cs="Times New Roman"/>
        </w:rPr>
        <w:t xml:space="preserve"> Forum, and Presidio were the least effective products</w:t>
      </w:r>
      <w:r w:rsidR="007333DE" w:rsidRPr="004B5D61">
        <w:rPr>
          <w:rFonts w:ascii="Times New Roman" w:hAnsi="Times New Roman" w:cs="Times New Roman"/>
        </w:rPr>
        <w:t xml:space="preserve"> according to AUDPC data.</w:t>
      </w:r>
    </w:p>
    <w:p w14:paraId="38F97CA5" w14:textId="77777777" w:rsidR="00B34B96" w:rsidRDefault="00B34B96" w:rsidP="004B5D61">
      <w:pPr>
        <w:spacing w:after="0" w:line="240" w:lineRule="auto"/>
        <w:rPr>
          <w:rFonts w:ascii="Times New Roman" w:hAnsi="Times New Roman" w:cs="Times New Roman"/>
        </w:rPr>
      </w:pPr>
    </w:p>
    <w:p w14:paraId="7632ADF8" w14:textId="16851704" w:rsidR="00B34B96" w:rsidRDefault="00B34B96" w:rsidP="004B5D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PlainTable2"/>
        <w:tblW w:w="1065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592"/>
        <w:gridCol w:w="579"/>
        <w:gridCol w:w="432"/>
        <w:gridCol w:w="720"/>
        <w:gridCol w:w="432"/>
        <w:gridCol w:w="720"/>
        <w:gridCol w:w="432"/>
        <w:gridCol w:w="720"/>
        <w:gridCol w:w="432"/>
        <w:gridCol w:w="720"/>
        <w:gridCol w:w="432"/>
        <w:gridCol w:w="720"/>
        <w:gridCol w:w="432"/>
        <w:gridCol w:w="864"/>
        <w:gridCol w:w="432"/>
      </w:tblGrid>
      <w:tr w:rsidR="00F63A96" w:rsidRPr="004B5D61" w14:paraId="4E76635A" w14:textId="77777777" w:rsidTr="0098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Merge w:val="restart"/>
          </w:tcPr>
          <w:p w14:paraId="7E697A07" w14:textId="77777777" w:rsidR="00F63A96" w:rsidRDefault="00F63A96" w:rsidP="000E0913">
            <w:pPr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 xml:space="preserve">Treatment and rate/A, </w:t>
            </w:r>
          </w:p>
          <w:p w14:paraId="706BD809" w14:textId="2F7B4A84" w:rsidR="00F63A96" w:rsidRPr="004B5D61" w:rsidRDefault="00F63A96" w:rsidP="000E0913">
            <w:pPr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applied at 7 day intervals</w:t>
            </w:r>
          </w:p>
        </w:tc>
        <w:tc>
          <w:tcPr>
            <w:tcW w:w="6771" w:type="dxa"/>
            <w:gridSpan w:val="12"/>
            <w:tcBorders>
              <w:right w:val="single" w:sz="48" w:space="0" w:color="FFFFFF" w:themeColor="background1"/>
            </w:tcBorders>
            <w:vAlign w:val="bottom"/>
          </w:tcPr>
          <w:p w14:paraId="49B2E28A" w14:textId="0AD0AE27" w:rsidR="00F63A96" w:rsidRPr="004B5D61" w:rsidRDefault="00F63A96" w:rsidP="00B34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Foliar Infection (%)</w:t>
            </w:r>
            <w:r w:rsidRPr="004B5D61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Z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48" w:space="0" w:color="FFFFFF" w:themeColor="background1"/>
            </w:tcBorders>
            <w:vAlign w:val="bottom"/>
          </w:tcPr>
          <w:p w14:paraId="7EE2662A" w14:textId="5E44FAFE" w:rsidR="00F63A96" w:rsidRPr="002B35B5" w:rsidRDefault="00F63A96" w:rsidP="00B34B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2B35B5">
              <w:rPr>
                <w:rFonts w:ascii="Times New Roman" w:hAnsi="Times New Roman" w:cs="Times New Roman"/>
                <w:b w:val="0"/>
                <w:bCs w:val="0"/>
              </w:rPr>
              <w:t>AUDPC</w:t>
            </w:r>
            <w:r w:rsidRPr="002B35B5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y</w:t>
            </w:r>
          </w:p>
        </w:tc>
      </w:tr>
      <w:tr w:rsidR="00F63A96" w:rsidRPr="004B5D61" w14:paraId="1C69DDEB" w14:textId="77777777" w:rsidTr="009F1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Merge/>
          </w:tcPr>
          <w:p w14:paraId="6ED391F8" w14:textId="65C38CAE" w:rsidR="00F63A96" w:rsidRPr="004B5D61" w:rsidRDefault="00F63A96" w:rsidP="000E091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11" w:type="dxa"/>
            <w:gridSpan w:val="2"/>
            <w:vAlign w:val="bottom"/>
          </w:tcPr>
          <w:p w14:paraId="4593C5B0" w14:textId="3D69ED95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23 Aug</w:t>
            </w:r>
          </w:p>
        </w:tc>
        <w:tc>
          <w:tcPr>
            <w:tcW w:w="1152" w:type="dxa"/>
            <w:gridSpan w:val="2"/>
            <w:vAlign w:val="bottom"/>
          </w:tcPr>
          <w:p w14:paraId="5113CEAC" w14:textId="04D4D572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30 Aug</w:t>
            </w:r>
          </w:p>
        </w:tc>
        <w:tc>
          <w:tcPr>
            <w:tcW w:w="1152" w:type="dxa"/>
            <w:gridSpan w:val="2"/>
            <w:vAlign w:val="bottom"/>
          </w:tcPr>
          <w:p w14:paraId="7FEC7F3C" w14:textId="39BFB7E4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 Sep</w:t>
            </w:r>
          </w:p>
        </w:tc>
        <w:tc>
          <w:tcPr>
            <w:tcW w:w="1152" w:type="dxa"/>
            <w:gridSpan w:val="2"/>
            <w:vAlign w:val="bottom"/>
          </w:tcPr>
          <w:p w14:paraId="2EDA3070" w14:textId="30B18D7D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 Sep</w:t>
            </w:r>
          </w:p>
        </w:tc>
        <w:tc>
          <w:tcPr>
            <w:tcW w:w="1152" w:type="dxa"/>
            <w:gridSpan w:val="2"/>
            <w:vAlign w:val="bottom"/>
          </w:tcPr>
          <w:p w14:paraId="0380F41C" w14:textId="262DE711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13 Sep</w:t>
            </w:r>
          </w:p>
        </w:tc>
        <w:tc>
          <w:tcPr>
            <w:tcW w:w="1152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14:paraId="05218B3A" w14:textId="4984AD61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16 Sep</w:t>
            </w:r>
          </w:p>
        </w:tc>
        <w:tc>
          <w:tcPr>
            <w:tcW w:w="1296" w:type="dxa"/>
            <w:gridSpan w:val="2"/>
            <w:vMerge/>
            <w:tcBorders>
              <w:left w:val="single" w:sz="48" w:space="0" w:color="FFFFFF" w:themeColor="background1"/>
            </w:tcBorders>
            <w:vAlign w:val="bottom"/>
          </w:tcPr>
          <w:p w14:paraId="72E6D442" w14:textId="728CDDF6" w:rsidR="00F63A96" w:rsidRPr="004B5D61" w:rsidRDefault="00F63A96" w:rsidP="00B3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344DD" w:rsidRPr="004B5D61" w14:paraId="402F9695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24733041" w14:textId="77777777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Untreated control</w:t>
            </w:r>
          </w:p>
        </w:tc>
        <w:tc>
          <w:tcPr>
            <w:tcW w:w="579" w:type="dxa"/>
            <w:vAlign w:val="center"/>
          </w:tcPr>
          <w:p w14:paraId="720EE3B5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432" w:type="dxa"/>
            <w:vAlign w:val="center"/>
          </w:tcPr>
          <w:p w14:paraId="40429C80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  <w:r w:rsidRPr="004B5D61"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  <w:tc>
          <w:tcPr>
            <w:tcW w:w="720" w:type="dxa"/>
            <w:vAlign w:val="center"/>
          </w:tcPr>
          <w:p w14:paraId="567ABD2E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432" w:type="dxa"/>
            <w:vAlign w:val="center"/>
          </w:tcPr>
          <w:p w14:paraId="3DB87004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67AE2F47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432" w:type="dxa"/>
            <w:vAlign w:val="center"/>
          </w:tcPr>
          <w:p w14:paraId="2058B13A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0593D045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432" w:type="dxa"/>
            <w:vAlign w:val="center"/>
          </w:tcPr>
          <w:p w14:paraId="12A9A483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1118E6F9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432" w:type="dxa"/>
            <w:vAlign w:val="center"/>
          </w:tcPr>
          <w:p w14:paraId="03618679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4F708348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2A694B42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2478DE3F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1624.4</w:t>
            </w:r>
          </w:p>
        </w:tc>
        <w:tc>
          <w:tcPr>
            <w:tcW w:w="432" w:type="dxa"/>
            <w:vAlign w:val="center"/>
          </w:tcPr>
          <w:p w14:paraId="4BF2E45D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</w:tr>
      <w:tr w:rsidR="00B344DD" w:rsidRPr="004B5D61" w14:paraId="3BE476E5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CB0A0F3" w14:textId="123F7E8B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Orondis Opti 2.5 pt</w:t>
            </w:r>
          </w:p>
        </w:tc>
        <w:tc>
          <w:tcPr>
            <w:tcW w:w="579" w:type="dxa"/>
            <w:vAlign w:val="center"/>
          </w:tcPr>
          <w:p w14:paraId="1F1B8DC7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432" w:type="dxa"/>
            <w:vAlign w:val="center"/>
          </w:tcPr>
          <w:p w14:paraId="7F1ADCBD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44932982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432" w:type="dxa"/>
            <w:vAlign w:val="center"/>
          </w:tcPr>
          <w:p w14:paraId="5CAC3AF7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0" w:type="dxa"/>
            <w:vAlign w:val="center"/>
          </w:tcPr>
          <w:p w14:paraId="565EEE4B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432" w:type="dxa"/>
            <w:vAlign w:val="center"/>
          </w:tcPr>
          <w:p w14:paraId="12E8A7EA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0" w:type="dxa"/>
            <w:vAlign w:val="center"/>
          </w:tcPr>
          <w:p w14:paraId="027E685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432" w:type="dxa"/>
            <w:vAlign w:val="center"/>
          </w:tcPr>
          <w:p w14:paraId="4676A601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Align w:val="center"/>
          </w:tcPr>
          <w:p w14:paraId="50CB559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32" w:type="dxa"/>
            <w:vAlign w:val="center"/>
          </w:tcPr>
          <w:p w14:paraId="23A09CC4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20" w:type="dxa"/>
            <w:vAlign w:val="center"/>
          </w:tcPr>
          <w:p w14:paraId="63AAC32C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290E6320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27FD8AE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2" w:type="dxa"/>
            <w:vAlign w:val="center"/>
          </w:tcPr>
          <w:p w14:paraId="44C7B12A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</w:t>
            </w:r>
          </w:p>
        </w:tc>
      </w:tr>
      <w:tr w:rsidR="00B344DD" w:rsidRPr="004B5D61" w14:paraId="4AE204EA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46B1F27A" w14:textId="3A7E16DA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Previcur Flex 1.2 pt</w:t>
            </w:r>
          </w:p>
        </w:tc>
        <w:tc>
          <w:tcPr>
            <w:tcW w:w="579" w:type="dxa"/>
            <w:vAlign w:val="center"/>
          </w:tcPr>
          <w:p w14:paraId="33B01082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2" w:type="dxa"/>
            <w:vAlign w:val="center"/>
          </w:tcPr>
          <w:p w14:paraId="04760B12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3F935BB9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432" w:type="dxa"/>
            <w:vAlign w:val="center"/>
          </w:tcPr>
          <w:p w14:paraId="1332AC2A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720" w:type="dxa"/>
            <w:vAlign w:val="center"/>
          </w:tcPr>
          <w:p w14:paraId="1A038693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32" w:type="dxa"/>
            <w:vAlign w:val="center"/>
          </w:tcPr>
          <w:p w14:paraId="144E7B8A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  <w:vAlign w:val="center"/>
          </w:tcPr>
          <w:p w14:paraId="21E61136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432" w:type="dxa"/>
            <w:vAlign w:val="center"/>
          </w:tcPr>
          <w:p w14:paraId="122F0150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20" w:type="dxa"/>
            <w:vAlign w:val="center"/>
          </w:tcPr>
          <w:p w14:paraId="3052127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432" w:type="dxa"/>
            <w:vAlign w:val="center"/>
          </w:tcPr>
          <w:p w14:paraId="579BF045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0" w:type="dxa"/>
            <w:vAlign w:val="center"/>
          </w:tcPr>
          <w:p w14:paraId="145D5D03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5CC5FCAD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327B68B7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554.1</w:t>
            </w:r>
          </w:p>
        </w:tc>
        <w:tc>
          <w:tcPr>
            <w:tcW w:w="432" w:type="dxa"/>
            <w:vAlign w:val="center"/>
          </w:tcPr>
          <w:p w14:paraId="436D1596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f</w:t>
            </w:r>
          </w:p>
        </w:tc>
      </w:tr>
      <w:tr w:rsidR="00B344DD" w:rsidRPr="004B5D61" w14:paraId="6146ACBF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BE374A6" w14:textId="2CB5189D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Ranman 2.75 fl oz</w:t>
            </w:r>
          </w:p>
        </w:tc>
        <w:tc>
          <w:tcPr>
            <w:tcW w:w="579" w:type="dxa"/>
            <w:vAlign w:val="center"/>
          </w:tcPr>
          <w:p w14:paraId="3FFEF6D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432" w:type="dxa"/>
            <w:vAlign w:val="center"/>
          </w:tcPr>
          <w:p w14:paraId="33519870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5C51C8D8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432" w:type="dxa"/>
            <w:vAlign w:val="center"/>
          </w:tcPr>
          <w:p w14:paraId="4892DD3C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  <w:vAlign w:val="center"/>
          </w:tcPr>
          <w:p w14:paraId="453E2DAC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32" w:type="dxa"/>
            <w:vAlign w:val="center"/>
          </w:tcPr>
          <w:p w14:paraId="7D6B0861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  <w:vAlign w:val="center"/>
          </w:tcPr>
          <w:p w14:paraId="0E2D7CD5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432" w:type="dxa"/>
            <w:vAlign w:val="center"/>
          </w:tcPr>
          <w:p w14:paraId="021ABA25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20" w:type="dxa"/>
            <w:vAlign w:val="center"/>
          </w:tcPr>
          <w:p w14:paraId="5663CAD9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432" w:type="dxa"/>
            <w:vAlign w:val="center"/>
          </w:tcPr>
          <w:p w14:paraId="4D69C385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720" w:type="dxa"/>
            <w:vAlign w:val="center"/>
          </w:tcPr>
          <w:p w14:paraId="6D7EAA3E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2F560010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114D4340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580.4</w:t>
            </w:r>
          </w:p>
        </w:tc>
        <w:tc>
          <w:tcPr>
            <w:tcW w:w="432" w:type="dxa"/>
            <w:vAlign w:val="center"/>
          </w:tcPr>
          <w:p w14:paraId="5C19B521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f</w:t>
            </w:r>
          </w:p>
        </w:tc>
      </w:tr>
      <w:tr w:rsidR="00B344DD" w:rsidRPr="004B5D61" w14:paraId="5F080212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6F5DFB98" w14:textId="45AA2E0A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Omega 24 fl oz</w:t>
            </w:r>
          </w:p>
        </w:tc>
        <w:tc>
          <w:tcPr>
            <w:tcW w:w="579" w:type="dxa"/>
            <w:vAlign w:val="center"/>
          </w:tcPr>
          <w:p w14:paraId="0389D8C1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432" w:type="dxa"/>
            <w:vAlign w:val="center"/>
          </w:tcPr>
          <w:p w14:paraId="5A4D1231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59BFD6D6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432" w:type="dxa"/>
            <w:vAlign w:val="center"/>
          </w:tcPr>
          <w:p w14:paraId="2FA1C54E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720" w:type="dxa"/>
            <w:vAlign w:val="center"/>
          </w:tcPr>
          <w:p w14:paraId="6C1B1AF3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432" w:type="dxa"/>
            <w:vAlign w:val="center"/>
          </w:tcPr>
          <w:p w14:paraId="66E5BF68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720" w:type="dxa"/>
            <w:vAlign w:val="center"/>
          </w:tcPr>
          <w:p w14:paraId="16ECDE9D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432" w:type="dxa"/>
            <w:vAlign w:val="center"/>
          </w:tcPr>
          <w:p w14:paraId="1824DABF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vAlign w:val="center"/>
          </w:tcPr>
          <w:p w14:paraId="58E87D38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432" w:type="dxa"/>
            <w:vAlign w:val="center"/>
          </w:tcPr>
          <w:p w14:paraId="6A18B125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0" w:type="dxa"/>
            <w:vAlign w:val="center"/>
          </w:tcPr>
          <w:p w14:paraId="5050D68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4843873C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61A7E27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624.5</w:t>
            </w:r>
          </w:p>
        </w:tc>
        <w:tc>
          <w:tcPr>
            <w:tcW w:w="432" w:type="dxa"/>
            <w:vAlign w:val="center"/>
          </w:tcPr>
          <w:p w14:paraId="00A89926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ef</w:t>
            </w:r>
          </w:p>
        </w:tc>
      </w:tr>
      <w:tr w:rsidR="00B344DD" w:rsidRPr="004B5D61" w14:paraId="499F9212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1446061" w14:textId="5EED0373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Zampro 14 fl oz</w:t>
            </w:r>
          </w:p>
        </w:tc>
        <w:tc>
          <w:tcPr>
            <w:tcW w:w="579" w:type="dxa"/>
            <w:vAlign w:val="center"/>
          </w:tcPr>
          <w:p w14:paraId="4732477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32" w:type="dxa"/>
            <w:vAlign w:val="center"/>
          </w:tcPr>
          <w:p w14:paraId="6EEDC04E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720" w:type="dxa"/>
            <w:vAlign w:val="center"/>
          </w:tcPr>
          <w:p w14:paraId="31F76321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432" w:type="dxa"/>
            <w:vAlign w:val="center"/>
          </w:tcPr>
          <w:p w14:paraId="7AA2A6F3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4CEBC0CC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432" w:type="dxa"/>
            <w:vAlign w:val="center"/>
          </w:tcPr>
          <w:p w14:paraId="0B502A27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1D6DDE0E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432" w:type="dxa"/>
            <w:vAlign w:val="center"/>
          </w:tcPr>
          <w:p w14:paraId="1AEC884B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vAlign w:val="center"/>
          </w:tcPr>
          <w:p w14:paraId="7F356A7A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432" w:type="dxa"/>
            <w:vAlign w:val="center"/>
          </w:tcPr>
          <w:p w14:paraId="3F42C43B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0" w:type="dxa"/>
            <w:vAlign w:val="center"/>
          </w:tcPr>
          <w:p w14:paraId="7F6ED349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59AC9F23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4E61F93A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770.6</w:t>
            </w:r>
          </w:p>
        </w:tc>
        <w:tc>
          <w:tcPr>
            <w:tcW w:w="432" w:type="dxa"/>
            <w:vAlign w:val="center"/>
          </w:tcPr>
          <w:p w14:paraId="1FA2F50C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de</w:t>
            </w:r>
          </w:p>
        </w:tc>
      </w:tr>
      <w:tr w:rsidR="00B344DD" w:rsidRPr="004B5D61" w14:paraId="099406D2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09B385AC" w14:textId="3487F5CA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Elumin 8 fl oz</w:t>
            </w:r>
          </w:p>
        </w:tc>
        <w:tc>
          <w:tcPr>
            <w:tcW w:w="579" w:type="dxa"/>
            <w:vAlign w:val="center"/>
          </w:tcPr>
          <w:p w14:paraId="471BD5C0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32" w:type="dxa"/>
            <w:vAlign w:val="center"/>
          </w:tcPr>
          <w:p w14:paraId="11E3FE6B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720" w:type="dxa"/>
            <w:vAlign w:val="center"/>
          </w:tcPr>
          <w:p w14:paraId="72A41646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432" w:type="dxa"/>
            <w:vAlign w:val="center"/>
          </w:tcPr>
          <w:p w14:paraId="1BF77F9B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00E720A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432" w:type="dxa"/>
            <w:vAlign w:val="center"/>
          </w:tcPr>
          <w:p w14:paraId="3DDD2546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67EBD083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432" w:type="dxa"/>
            <w:vAlign w:val="center"/>
          </w:tcPr>
          <w:p w14:paraId="5CAB0DFA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vAlign w:val="center"/>
          </w:tcPr>
          <w:p w14:paraId="2944083D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432" w:type="dxa"/>
            <w:vAlign w:val="center"/>
          </w:tcPr>
          <w:p w14:paraId="31FCCC86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0" w:type="dxa"/>
            <w:vAlign w:val="center"/>
          </w:tcPr>
          <w:p w14:paraId="4A3F0BA4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6FAE800C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147334AA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785.0</w:t>
            </w:r>
          </w:p>
        </w:tc>
        <w:tc>
          <w:tcPr>
            <w:tcW w:w="432" w:type="dxa"/>
            <w:vAlign w:val="center"/>
          </w:tcPr>
          <w:p w14:paraId="22B80B3E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</w:tr>
      <w:tr w:rsidR="00B344DD" w:rsidRPr="004B5D61" w14:paraId="1151A7AB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0ED649BC" w14:textId="3D77B5D8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Gavel 2 lb</w:t>
            </w:r>
          </w:p>
        </w:tc>
        <w:tc>
          <w:tcPr>
            <w:tcW w:w="579" w:type="dxa"/>
            <w:vAlign w:val="center"/>
          </w:tcPr>
          <w:p w14:paraId="4DD7618D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2" w:type="dxa"/>
            <w:vAlign w:val="center"/>
          </w:tcPr>
          <w:p w14:paraId="5AC63729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013F110A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432" w:type="dxa"/>
            <w:vAlign w:val="center"/>
          </w:tcPr>
          <w:p w14:paraId="6B7D6ABF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4575117B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432" w:type="dxa"/>
            <w:vAlign w:val="center"/>
          </w:tcPr>
          <w:p w14:paraId="372C76DF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3FD92506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432" w:type="dxa"/>
            <w:vAlign w:val="center"/>
          </w:tcPr>
          <w:p w14:paraId="086E331F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efg</w:t>
            </w:r>
          </w:p>
        </w:tc>
        <w:tc>
          <w:tcPr>
            <w:tcW w:w="720" w:type="dxa"/>
            <w:vAlign w:val="center"/>
          </w:tcPr>
          <w:p w14:paraId="06ABDAD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432" w:type="dxa"/>
            <w:vAlign w:val="center"/>
          </w:tcPr>
          <w:p w14:paraId="09F84FBE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720" w:type="dxa"/>
            <w:vAlign w:val="center"/>
          </w:tcPr>
          <w:p w14:paraId="1617DE61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2CBAE51D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18F45404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829.8</w:t>
            </w:r>
          </w:p>
        </w:tc>
        <w:tc>
          <w:tcPr>
            <w:tcW w:w="432" w:type="dxa"/>
            <w:vAlign w:val="center"/>
          </w:tcPr>
          <w:p w14:paraId="7047E60E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</w:tr>
      <w:tr w:rsidR="00B344DD" w:rsidRPr="004B5D61" w14:paraId="557759AD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0499F2E9" w14:textId="643AC3D5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Koverall 3 lb</w:t>
            </w:r>
          </w:p>
        </w:tc>
        <w:tc>
          <w:tcPr>
            <w:tcW w:w="579" w:type="dxa"/>
            <w:vAlign w:val="center"/>
          </w:tcPr>
          <w:p w14:paraId="2108996E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432" w:type="dxa"/>
            <w:vAlign w:val="center"/>
          </w:tcPr>
          <w:p w14:paraId="61F2E10F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720" w:type="dxa"/>
            <w:vAlign w:val="center"/>
          </w:tcPr>
          <w:p w14:paraId="3DB0DCF5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432" w:type="dxa"/>
            <w:vAlign w:val="center"/>
          </w:tcPr>
          <w:p w14:paraId="45197B0B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7D923F3E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432" w:type="dxa"/>
            <w:vAlign w:val="center"/>
          </w:tcPr>
          <w:p w14:paraId="6E911D17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5015E707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432" w:type="dxa"/>
            <w:vAlign w:val="center"/>
          </w:tcPr>
          <w:p w14:paraId="734CD221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def</w:t>
            </w:r>
          </w:p>
        </w:tc>
        <w:tc>
          <w:tcPr>
            <w:tcW w:w="720" w:type="dxa"/>
            <w:vAlign w:val="center"/>
          </w:tcPr>
          <w:p w14:paraId="65262CFA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432" w:type="dxa"/>
            <w:vAlign w:val="center"/>
          </w:tcPr>
          <w:p w14:paraId="04986FBB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  <w:vAlign w:val="center"/>
          </w:tcPr>
          <w:p w14:paraId="6703048A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79D21764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0BD861CD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919.4</w:t>
            </w:r>
          </w:p>
        </w:tc>
        <w:tc>
          <w:tcPr>
            <w:tcW w:w="432" w:type="dxa"/>
            <w:vAlign w:val="center"/>
          </w:tcPr>
          <w:p w14:paraId="072C9C5D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cd</w:t>
            </w:r>
          </w:p>
        </w:tc>
      </w:tr>
      <w:tr w:rsidR="00B344DD" w:rsidRPr="004B5D61" w14:paraId="389EF826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EB81D09" w14:textId="2112AB1A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Zing! 36 fl oz</w:t>
            </w:r>
          </w:p>
        </w:tc>
        <w:tc>
          <w:tcPr>
            <w:tcW w:w="579" w:type="dxa"/>
            <w:vAlign w:val="center"/>
          </w:tcPr>
          <w:p w14:paraId="583EBE48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432" w:type="dxa"/>
            <w:vAlign w:val="center"/>
          </w:tcPr>
          <w:p w14:paraId="7A16AC17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720" w:type="dxa"/>
            <w:vAlign w:val="center"/>
          </w:tcPr>
          <w:p w14:paraId="52D4E9B0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432" w:type="dxa"/>
            <w:vAlign w:val="center"/>
          </w:tcPr>
          <w:p w14:paraId="4D15DE2D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5AF94B00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432" w:type="dxa"/>
            <w:vAlign w:val="center"/>
          </w:tcPr>
          <w:p w14:paraId="28BF12FF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45488BDD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432" w:type="dxa"/>
            <w:vAlign w:val="center"/>
          </w:tcPr>
          <w:p w14:paraId="0B2A8537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720" w:type="dxa"/>
            <w:vAlign w:val="center"/>
          </w:tcPr>
          <w:p w14:paraId="79453FFB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432" w:type="dxa"/>
            <w:vAlign w:val="center"/>
          </w:tcPr>
          <w:p w14:paraId="70B47871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20" w:type="dxa"/>
            <w:vAlign w:val="center"/>
          </w:tcPr>
          <w:p w14:paraId="567D756B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260E7924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144A29CE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998.4</w:t>
            </w:r>
          </w:p>
        </w:tc>
        <w:tc>
          <w:tcPr>
            <w:tcW w:w="432" w:type="dxa"/>
            <w:vAlign w:val="center"/>
          </w:tcPr>
          <w:p w14:paraId="7C328180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</w:tr>
      <w:tr w:rsidR="00B344DD" w:rsidRPr="004B5D61" w14:paraId="5B9A9E82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45A28BF7" w14:textId="509AB748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Bravo W</w:t>
            </w:r>
            <w:r w:rsidR="003A20BD">
              <w:rPr>
                <w:rFonts w:ascii="Times New Roman" w:hAnsi="Times New Roman" w:cs="Times New Roman"/>
                <w:b w:val="0"/>
                <w:bCs w:val="0"/>
              </w:rPr>
              <w:t>eather</w:t>
            </w:r>
            <w:r w:rsidRPr="004B5D61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="003A20BD">
              <w:rPr>
                <w:rFonts w:ascii="Times New Roman" w:hAnsi="Times New Roman" w:cs="Times New Roman"/>
                <w:b w:val="0"/>
                <w:bCs w:val="0"/>
              </w:rPr>
              <w:t>tik</w:t>
            </w:r>
            <w:r w:rsidRPr="004B5D6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12B10">
              <w:rPr>
                <w:rFonts w:ascii="Times New Roman" w:hAnsi="Times New Roman" w:cs="Times New Roman"/>
                <w:b w:val="0"/>
                <w:bCs w:val="0"/>
              </w:rPr>
              <w:t xml:space="preserve">WP </w:t>
            </w:r>
            <w:r w:rsidRPr="004B5D61">
              <w:rPr>
                <w:rFonts w:ascii="Times New Roman" w:hAnsi="Times New Roman" w:cs="Times New Roman"/>
                <w:b w:val="0"/>
                <w:bCs w:val="0"/>
              </w:rPr>
              <w:t>2 pt</w:t>
            </w:r>
          </w:p>
        </w:tc>
        <w:tc>
          <w:tcPr>
            <w:tcW w:w="579" w:type="dxa"/>
            <w:vAlign w:val="center"/>
          </w:tcPr>
          <w:p w14:paraId="07E06B7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2" w:type="dxa"/>
            <w:vAlign w:val="center"/>
          </w:tcPr>
          <w:p w14:paraId="478824FA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4CFF55C0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432" w:type="dxa"/>
            <w:vAlign w:val="center"/>
          </w:tcPr>
          <w:p w14:paraId="7A8972CD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06060A54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432" w:type="dxa"/>
            <w:vAlign w:val="center"/>
          </w:tcPr>
          <w:p w14:paraId="30C6E2B4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58F3D0FB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432" w:type="dxa"/>
            <w:vAlign w:val="center"/>
          </w:tcPr>
          <w:p w14:paraId="1CA512DD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720" w:type="dxa"/>
            <w:vAlign w:val="center"/>
          </w:tcPr>
          <w:p w14:paraId="03D16E6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432" w:type="dxa"/>
            <w:vAlign w:val="center"/>
          </w:tcPr>
          <w:p w14:paraId="1485D950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20" w:type="dxa"/>
            <w:vAlign w:val="center"/>
          </w:tcPr>
          <w:p w14:paraId="6DEE8EC0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73E760E5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0E7D28DB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1058.9</w:t>
            </w:r>
          </w:p>
        </w:tc>
        <w:tc>
          <w:tcPr>
            <w:tcW w:w="432" w:type="dxa"/>
            <w:vAlign w:val="center"/>
          </w:tcPr>
          <w:p w14:paraId="7295102E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c</w:t>
            </w:r>
          </w:p>
        </w:tc>
      </w:tr>
      <w:tr w:rsidR="00B344DD" w:rsidRPr="004B5D61" w14:paraId="5EFCD234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5BFCD59" w14:textId="237DAE15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Presidio 4 fl oz</w:t>
            </w:r>
          </w:p>
        </w:tc>
        <w:tc>
          <w:tcPr>
            <w:tcW w:w="579" w:type="dxa"/>
            <w:vAlign w:val="center"/>
          </w:tcPr>
          <w:p w14:paraId="3A35AD4B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432" w:type="dxa"/>
            <w:vAlign w:val="center"/>
          </w:tcPr>
          <w:p w14:paraId="3845E78B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  <w:vAlign w:val="center"/>
          </w:tcPr>
          <w:p w14:paraId="6CD09C68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432" w:type="dxa"/>
            <w:vAlign w:val="center"/>
          </w:tcPr>
          <w:p w14:paraId="1A0D249D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054264FE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432" w:type="dxa"/>
            <w:vAlign w:val="center"/>
          </w:tcPr>
          <w:p w14:paraId="5F292276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481BFFEE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432" w:type="dxa"/>
            <w:vAlign w:val="center"/>
          </w:tcPr>
          <w:p w14:paraId="753618FC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720" w:type="dxa"/>
            <w:vAlign w:val="center"/>
          </w:tcPr>
          <w:p w14:paraId="37697F59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432" w:type="dxa"/>
            <w:vAlign w:val="center"/>
          </w:tcPr>
          <w:p w14:paraId="6547404A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797A313E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5FC019F9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67B1486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1366.8</w:t>
            </w:r>
          </w:p>
        </w:tc>
        <w:tc>
          <w:tcPr>
            <w:tcW w:w="432" w:type="dxa"/>
            <w:vAlign w:val="center"/>
          </w:tcPr>
          <w:p w14:paraId="1734C882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</w:tr>
      <w:tr w:rsidR="00B344DD" w:rsidRPr="004B5D61" w14:paraId="781C928F" w14:textId="77777777" w:rsidTr="00103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241910D3" w14:textId="278C3013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Forum 6 fl oz</w:t>
            </w:r>
          </w:p>
        </w:tc>
        <w:tc>
          <w:tcPr>
            <w:tcW w:w="579" w:type="dxa"/>
            <w:vAlign w:val="center"/>
          </w:tcPr>
          <w:p w14:paraId="70A732C2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432" w:type="dxa"/>
            <w:vAlign w:val="center"/>
          </w:tcPr>
          <w:p w14:paraId="595340F3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720" w:type="dxa"/>
            <w:vAlign w:val="center"/>
          </w:tcPr>
          <w:p w14:paraId="69EF8982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432" w:type="dxa"/>
            <w:vAlign w:val="center"/>
          </w:tcPr>
          <w:p w14:paraId="257B3B43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039D368F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432" w:type="dxa"/>
            <w:vAlign w:val="center"/>
          </w:tcPr>
          <w:p w14:paraId="4142CEC9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20" w:type="dxa"/>
            <w:vAlign w:val="center"/>
          </w:tcPr>
          <w:p w14:paraId="3B03CFC2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432" w:type="dxa"/>
            <w:vAlign w:val="center"/>
          </w:tcPr>
          <w:p w14:paraId="1C461E0B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  <w:vAlign w:val="center"/>
          </w:tcPr>
          <w:p w14:paraId="48FB5A4C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432" w:type="dxa"/>
            <w:vAlign w:val="center"/>
          </w:tcPr>
          <w:p w14:paraId="6DC3E854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0FB4CCBD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261F29A1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148CDD75" w14:textId="77777777" w:rsidR="00F83F25" w:rsidRPr="004B5D61" w:rsidRDefault="00F83F25" w:rsidP="00B34B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1434.4</w:t>
            </w:r>
          </w:p>
        </w:tc>
        <w:tc>
          <w:tcPr>
            <w:tcW w:w="432" w:type="dxa"/>
            <w:vAlign w:val="center"/>
          </w:tcPr>
          <w:p w14:paraId="7B188E6B" w14:textId="77777777" w:rsidR="00F83F25" w:rsidRPr="004B5D61" w:rsidRDefault="00F83F25" w:rsidP="00B3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b</w:t>
            </w:r>
          </w:p>
        </w:tc>
      </w:tr>
      <w:tr w:rsidR="00B344DD" w:rsidRPr="004B5D61" w14:paraId="020E2830" w14:textId="77777777" w:rsidTr="00103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B2F632B" w14:textId="481D1794" w:rsidR="00F83F25" w:rsidRPr="004B5D61" w:rsidRDefault="00F83F25" w:rsidP="00B34B9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B5D61">
              <w:rPr>
                <w:rFonts w:ascii="Times New Roman" w:hAnsi="Times New Roman" w:cs="Times New Roman"/>
                <w:b w:val="0"/>
                <w:bCs w:val="0"/>
              </w:rPr>
              <w:t>Cabrio 12 oz</w:t>
            </w:r>
          </w:p>
        </w:tc>
        <w:tc>
          <w:tcPr>
            <w:tcW w:w="579" w:type="dxa"/>
            <w:vAlign w:val="center"/>
          </w:tcPr>
          <w:p w14:paraId="63FC6620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32" w:type="dxa"/>
            <w:vAlign w:val="center"/>
          </w:tcPr>
          <w:p w14:paraId="64E6BD0E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  <w:vAlign w:val="center"/>
          </w:tcPr>
          <w:p w14:paraId="02EF9D5A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432" w:type="dxa"/>
            <w:vAlign w:val="center"/>
          </w:tcPr>
          <w:p w14:paraId="3D744250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3020CEE2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432" w:type="dxa"/>
            <w:vAlign w:val="center"/>
          </w:tcPr>
          <w:p w14:paraId="75AD7A15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  <w:vAlign w:val="center"/>
          </w:tcPr>
          <w:p w14:paraId="1B316A7F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432" w:type="dxa"/>
            <w:vAlign w:val="center"/>
          </w:tcPr>
          <w:p w14:paraId="51CF4F25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720" w:type="dxa"/>
            <w:vAlign w:val="center"/>
          </w:tcPr>
          <w:p w14:paraId="191C2373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432" w:type="dxa"/>
            <w:vAlign w:val="center"/>
          </w:tcPr>
          <w:p w14:paraId="6788A08E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20" w:type="dxa"/>
            <w:vAlign w:val="center"/>
          </w:tcPr>
          <w:p w14:paraId="7F84671C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86.3</w:t>
            </w:r>
          </w:p>
        </w:tc>
        <w:tc>
          <w:tcPr>
            <w:tcW w:w="432" w:type="dxa"/>
            <w:tcBorders>
              <w:right w:val="single" w:sz="48" w:space="0" w:color="FFFFFF" w:themeColor="background1"/>
            </w:tcBorders>
            <w:vAlign w:val="center"/>
          </w:tcPr>
          <w:p w14:paraId="1574A339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" w:type="dxa"/>
            <w:tcBorders>
              <w:left w:val="single" w:sz="48" w:space="0" w:color="FFFFFF" w:themeColor="background1"/>
            </w:tcBorders>
            <w:vAlign w:val="center"/>
          </w:tcPr>
          <w:p w14:paraId="36A67389" w14:textId="77777777" w:rsidR="00F83F25" w:rsidRPr="004B5D61" w:rsidRDefault="00F83F25" w:rsidP="00B34B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1499.3</w:t>
            </w:r>
          </w:p>
        </w:tc>
        <w:tc>
          <w:tcPr>
            <w:tcW w:w="432" w:type="dxa"/>
            <w:vAlign w:val="center"/>
          </w:tcPr>
          <w:p w14:paraId="2AAB2098" w14:textId="77777777" w:rsidR="00F83F25" w:rsidRPr="004B5D61" w:rsidRDefault="00F83F25" w:rsidP="00B34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5D61">
              <w:rPr>
                <w:rFonts w:ascii="Times New Roman" w:hAnsi="Times New Roman" w:cs="Times New Roman"/>
              </w:rPr>
              <w:t>ab</w:t>
            </w:r>
          </w:p>
        </w:tc>
      </w:tr>
    </w:tbl>
    <w:p w14:paraId="78AB6704" w14:textId="7973CACC" w:rsidR="000716BE" w:rsidRPr="004B5D61" w:rsidRDefault="00FD0E5B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  <w:vertAlign w:val="superscript"/>
        </w:rPr>
        <w:t>z</w:t>
      </w:r>
      <w:r w:rsidR="000716BE" w:rsidRPr="004B5D61">
        <w:rPr>
          <w:rFonts w:ascii="Times New Roman" w:hAnsi="Times New Roman" w:cs="Times New Roman"/>
        </w:rPr>
        <w:t>Based on visual assessment</w:t>
      </w:r>
      <w:r w:rsidRPr="004B5D61">
        <w:rPr>
          <w:rFonts w:ascii="Times New Roman" w:hAnsi="Times New Roman" w:cs="Times New Roman"/>
        </w:rPr>
        <w:t xml:space="preserve"> foliage</w:t>
      </w:r>
      <w:r w:rsidR="00A07412" w:rsidRPr="004B5D61">
        <w:rPr>
          <w:rFonts w:ascii="Times New Roman" w:hAnsi="Times New Roman" w:cs="Times New Roman"/>
        </w:rPr>
        <w:t xml:space="preserve"> diseased</w:t>
      </w:r>
      <w:r w:rsidRPr="004B5D61">
        <w:rPr>
          <w:rFonts w:ascii="Times New Roman" w:hAnsi="Times New Roman" w:cs="Times New Roman"/>
        </w:rPr>
        <w:t>.</w:t>
      </w:r>
    </w:p>
    <w:p w14:paraId="4AFECA32" w14:textId="55774545" w:rsidR="00FD0E5B" w:rsidRPr="004B5D61" w:rsidRDefault="00CF1A52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  <w:vertAlign w:val="superscript"/>
        </w:rPr>
        <w:t>y</w:t>
      </w:r>
      <w:r w:rsidRPr="004B5D61">
        <w:rPr>
          <w:rFonts w:ascii="Times New Roman" w:hAnsi="Times New Roman" w:cs="Times New Roman"/>
        </w:rPr>
        <w:t>Area Under the Disease Progress Curve.</w:t>
      </w:r>
    </w:p>
    <w:p w14:paraId="5BA955FC" w14:textId="0B0D4AAA" w:rsidR="00A62508" w:rsidRPr="004B5D61" w:rsidRDefault="002030BF" w:rsidP="004B5D61">
      <w:pPr>
        <w:spacing w:after="0" w:line="240" w:lineRule="auto"/>
        <w:rPr>
          <w:rFonts w:ascii="Times New Roman" w:hAnsi="Times New Roman" w:cs="Times New Roman"/>
        </w:rPr>
      </w:pPr>
      <w:r w:rsidRPr="004B5D61">
        <w:rPr>
          <w:rFonts w:ascii="Times New Roman" w:hAnsi="Times New Roman" w:cs="Times New Roman"/>
          <w:vertAlign w:val="superscript"/>
        </w:rPr>
        <w:t>x</w:t>
      </w:r>
      <w:r w:rsidR="00A62508" w:rsidRPr="004B5D61">
        <w:rPr>
          <w:rFonts w:ascii="Times New Roman" w:hAnsi="Times New Roman" w:cs="Times New Roman"/>
        </w:rPr>
        <w:t>Column</w:t>
      </w:r>
      <w:r w:rsidR="00C9798C">
        <w:rPr>
          <w:rFonts w:ascii="Times New Roman" w:hAnsi="Times New Roman" w:cs="Times New Roman"/>
        </w:rPr>
        <w:t xml:space="preserve"> means</w:t>
      </w:r>
      <w:r w:rsidR="00A62508" w:rsidRPr="004B5D61">
        <w:rPr>
          <w:rFonts w:ascii="Times New Roman" w:hAnsi="Times New Roman" w:cs="Times New Roman"/>
        </w:rPr>
        <w:t xml:space="preserve"> </w:t>
      </w:r>
      <w:r w:rsidR="00C22690">
        <w:rPr>
          <w:rFonts w:ascii="Times New Roman" w:hAnsi="Times New Roman" w:cs="Times New Roman"/>
        </w:rPr>
        <w:t xml:space="preserve">with </w:t>
      </w:r>
      <w:r w:rsidR="00C9798C">
        <w:rPr>
          <w:rFonts w:ascii="Times New Roman" w:hAnsi="Times New Roman" w:cs="Times New Roman"/>
        </w:rPr>
        <w:t>a</w:t>
      </w:r>
      <w:r w:rsidR="00BB6756" w:rsidRPr="004B5D61">
        <w:rPr>
          <w:rFonts w:ascii="Times New Roman" w:hAnsi="Times New Roman" w:cs="Times New Roman"/>
        </w:rPr>
        <w:t xml:space="preserve"> letter </w:t>
      </w:r>
      <w:r w:rsidR="00C9798C">
        <w:rPr>
          <w:rFonts w:ascii="Times New Roman" w:hAnsi="Times New Roman" w:cs="Times New Roman"/>
        </w:rPr>
        <w:t xml:space="preserve">in common </w:t>
      </w:r>
      <w:r w:rsidR="00BB6756" w:rsidRPr="004B5D61">
        <w:rPr>
          <w:rFonts w:ascii="Times New Roman" w:hAnsi="Times New Roman" w:cs="Times New Roman"/>
        </w:rPr>
        <w:t xml:space="preserve">are not statistically different at </w:t>
      </w:r>
      <w:r w:rsidR="0067418D">
        <w:rPr>
          <w:rFonts w:ascii="Times New Roman" w:hAnsi="Times New Roman" w:cs="Times New Roman"/>
        </w:rPr>
        <w:t xml:space="preserve">p </w:t>
      </w:r>
      <w:r w:rsidR="00BB6756" w:rsidRPr="004B5D61">
        <w:rPr>
          <w:rFonts w:ascii="Times New Roman" w:hAnsi="Times New Roman" w:cs="Times New Roman"/>
        </w:rPr>
        <w:t>=</w:t>
      </w:r>
      <w:r w:rsidR="0067418D">
        <w:rPr>
          <w:rFonts w:ascii="Times New Roman" w:hAnsi="Times New Roman" w:cs="Times New Roman"/>
        </w:rPr>
        <w:t xml:space="preserve"> </w:t>
      </w:r>
      <w:r w:rsidR="00BB6756" w:rsidRPr="004B5D61">
        <w:rPr>
          <w:rFonts w:ascii="Times New Roman" w:hAnsi="Times New Roman" w:cs="Times New Roman"/>
        </w:rPr>
        <w:t>0.05 according to Tukey’s multiple-</w:t>
      </w:r>
      <w:r w:rsidRPr="004B5D61">
        <w:rPr>
          <w:rFonts w:ascii="Times New Roman" w:hAnsi="Times New Roman" w:cs="Times New Roman"/>
        </w:rPr>
        <w:t>range test</w:t>
      </w:r>
      <w:r w:rsidR="0039329A" w:rsidRPr="004B5D61">
        <w:rPr>
          <w:rFonts w:ascii="Times New Roman" w:hAnsi="Times New Roman" w:cs="Times New Roman"/>
        </w:rPr>
        <w:t xml:space="preserve"> using ANOVA, SAS</w:t>
      </w:r>
      <w:r w:rsidRPr="004B5D61">
        <w:rPr>
          <w:rFonts w:ascii="Times New Roman" w:hAnsi="Times New Roman" w:cs="Times New Roman"/>
        </w:rPr>
        <w:t>.</w:t>
      </w:r>
    </w:p>
    <w:sectPr w:rsidR="00A62508" w:rsidRPr="004B5D61" w:rsidSect="000B4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21"/>
    <w:rsid w:val="00003B86"/>
    <w:rsid w:val="00031E93"/>
    <w:rsid w:val="00034AA3"/>
    <w:rsid w:val="0004031A"/>
    <w:rsid w:val="00044594"/>
    <w:rsid w:val="00056BB4"/>
    <w:rsid w:val="00061CD6"/>
    <w:rsid w:val="000716BE"/>
    <w:rsid w:val="000B4B16"/>
    <w:rsid w:val="000E0913"/>
    <w:rsid w:val="000F3A2E"/>
    <w:rsid w:val="00103AC4"/>
    <w:rsid w:val="001048E1"/>
    <w:rsid w:val="0011038C"/>
    <w:rsid w:val="00133892"/>
    <w:rsid w:val="00141E5D"/>
    <w:rsid w:val="002030BF"/>
    <w:rsid w:val="00203423"/>
    <w:rsid w:val="0020431D"/>
    <w:rsid w:val="00243C8D"/>
    <w:rsid w:val="002A510C"/>
    <w:rsid w:val="002A7508"/>
    <w:rsid w:val="002B35B5"/>
    <w:rsid w:val="002B40E1"/>
    <w:rsid w:val="002D396B"/>
    <w:rsid w:val="002D596B"/>
    <w:rsid w:val="002D609A"/>
    <w:rsid w:val="00323984"/>
    <w:rsid w:val="0035387F"/>
    <w:rsid w:val="00356D04"/>
    <w:rsid w:val="00385FAA"/>
    <w:rsid w:val="003929FF"/>
    <w:rsid w:val="0039329A"/>
    <w:rsid w:val="003A20BD"/>
    <w:rsid w:val="003B1187"/>
    <w:rsid w:val="003C6AD6"/>
    <w:rsid w:val="003D2321"/>
    <w:rsid w:val="00401D62"/>
    <w:rsid w:val="0041262C"/>
    <w:rsid w:val="00431064"/>
    <w:rsid w:val="00443CDF"/>
    <w:rsid w:val="00444010"/>
    <w:rsid w:val="004529A7"/>
    <w:rsid w:val="00455D1E"/>
    <w:rsid w:val="0047113F"/>
    <w:rsid w:val="004724A0"/>
    <w:rsid w:val="00482638"/>
    <w:rsid w:val="00483D1D"/>
    <w:rsid w:val="004A7CE3"/>
    <w:rsid w:val="004B09A1"/>
    <w:rsid w:val="004B5D61"/>
    <w:rsid w:val="004B72B4"/>
    <w:rsid w:val="004C53F6"/>
    <w:rsid w:val="004C739A"/>
    <w:rsid w:val="004E456D"/>
    <w:rsid w:val="004E5D57"/>
    <w:rsid w:val="0050268E"/>
    <w:rsid w:val="00505D72"/>
    <w:rsid w:val="00512B10"/>
    <w:rsid w:val="005142A6"/>
    <w:rsid w:val="0052505B"/>
    <w:rsid w:val="00540A37"/>
    <w:rsid w:val="00581715"/>
    <w:rsid w:val="005A446E"/>
    <w:rsid w:val="005A5323"/>
    <w:rsid w:val="005B35D9"/>
    <w:rsid w:val="005B4652"/>
    <w:rsid w:val="005F5212"/>
    <w:rsid w:val="00611046"/>
    <w:rsid w:val="006428FD"/>
    <w:rsid w:val="00643DB5"/>
    <w:rsid w:val="006541F2"/>
    <w:rsid w:val="00657BE9"/>
    <w:rsid w:val="00663CAE"/>
    <w:rsid w:val="00665C17"/>
    <w:rsid w:val="0067418D"/>
    <w:rsid w:val="00681241"/>
    <w:rsid w:val="00682855"/>
    <w:rsid w:val="006C1C52"/>
    <w:rsid w:val="006C21B5"/>
    <w:rsid w:val="006F6E21"/>
    <w:rsid w:val="00700E54"/>
    <w:rsid w:val="00704612"/>
    <w:rsid w:val="0071755C"/>
    <w:rsid w:val="007333DE"/>
    <w:rsid w:val="00734885"/>
    <w:rsid w:val="00734E35"/>
    <w:rsid w:val="0076231B"/>
    <w:rsid w:val="007635A6"/>
    <w:rsid w:val="00786DD3"/>
    <w:rsid w:val="007A0E59"/>
    <w:rsid w:val="007A5A41"/>
    <w:rsid w:val="007E5E2A"/>
    <w:rsid w:val="007F20F6"/>
    <w:rsid w:val="007F2523"/>
    <w:rsid w:val="00853F3F"/>
    <w:rsid w:val="00865B8B"/>
    <w:rsid w:val="00871E70"/>
    <w:rsid w:val="00871E80"/>
    <w:rsid w:val="00872664"/>
    <w:rsid w:val="008C243D"/>
    <w:rsid w:val="008E6B3A"/>
    <w:rsid w:val="008F0DB0"/>
    <w:rsid w:val="00911411"/>
    <w:rsid w:val="009165AC"/>
    <w:rsid w:val="00920885"/>
    <w:rsid w:val="009453F2"/>
    <w:rsid w:val="009646F5"/>
    <w:rsid w:val="0099763C"/>
    <w:rsid w:val="009C3627"/>
    <w:rsid w:val="009F2A91"/>
    <w:rsid w:val="00A06FC9"/>
    <w:rsid w:val="00A07412"/>
    <w:rsid w:val="00A23D15"/>
    <w:rsid w:val="00A2421D"/>
    <w:rsid w:val="00A3635F"/>
    <w:rsid w:val="00A52756"/>
    <w:rsid w:val="00A62508"/>
    <w:rsid w:val="00A65F1E"/>
    <w:rsid w:val="00A66FDB"/>
    <w:rsid w:val="00A678EC"/>
    <w:rsid w:val="00A764D2"/>
    <w:rsid w:val="00A8318F"/>
    <w:rsid w:val="00A85A5E"/>
    <w:rsid w:val="00A909FA"/>
    <w:rsid w:val="00AB277F"/>
    <w:rsid w:val="00AC5A11"/>
    <w:rsid w:val="00AC7B84"/>
    <w:rsid w:val="00AE195A"/>
    <w:rsid w:val="00AF1E1C"/>
    <w:rsid w:val="00B05C21"/>
    <w:rsid w:val="00B344DD"/>
    <w:rsid w:val="00B34B96"/>
    <w:rsid w:val="00B451FC"/>
    <w:rsid w:val="00B82C83"/>
    <w:rsid w:val="00BA645E"/>
    <w:rsid w:val="00BB1F6C"/>
    <w:rsid w:val="00BB66C8"/>
    <w:rsid w:val="00BB6756"/>
    <w:rsid w:val="00BD23F6"/>
    <w:rsid w:val="00C03858"/>
    <w:rsid w:val="00C1300A"/>
    <w:rsid w:val="00C2043D"/>
    <w:rsid w:val="00C22690"/>
    <w:rsid w:val="00C34A7C"/>
    <w:rsid w:val="00C42A9C"/>
    <w:rsid w:val="00C51C01"/>
    <w:rsid w:val="00C5434B"/>
    <w:rsid w:val="00C57396"/>
    <w:rsid w:val="00C93820"/>
    <w:rsid w:val="00C96297"/>
    <w:rsid w:val="00C9798C"/>
    <w:rsid w:val="00CD2AFE"/>
    <w:rsid w:val="00CD61B0"/>
    <w:rsid w:val="00CF1A52"/>
    <w:rsid w:val="00D133E3"/>
    <w:rsid w:val="00D34788"/>
    <w:rsid w:val="00D35FE9"/>
    <w:rsid w:val="00D437D5"/>
    <w:rsid w:val="00D4393D"/>
    <w:rsid w:val="00D560C8"/>
    <w:rsid w:val="00D572F1"/>
    <w:rsid w:val="00D7373C"/>
    <w:rsid w:val="00D7474B"/>
    <w:rsid w:val="00D951CC"/>
    <w:rsid w:val="00DA1AEE"/>
    <w:rsid w:val="00DD2F77"/>
    <w:rsid w:val="00DE4A36"/>
    <w:rsid w:val="00E16C0C"/>
    <w:rsid w:val="00E37D83"/>
    <w:rsid w:val="00E64A7D"/>
    <w:rsid w:val="00E744F4"/>
    <w:rsid w:val="00EA39D1"/>
    <w:rsid w:val="00EC03EC"/>
    <w:rsid w:val="00EE6C87"/>
    <w:rsid w:val="00F31AC1"/>
    <w:rsid w:val="00F41AD8"/>
    <w:rsid w:val="00F57160"/>
    <w:rsid w:val="00F62E16"/>
    <w:rsid w:val="00F63A96"/>
    <w:rsid w:val="00F66223"/>
    <w:rsid w:val="00F83F25"/>
    <w:rsid w:val="00F96547"/>
    <w:rsid w:val="00FA28E2"/>
    <w:rsid w:val="00FD0E5B"/>
    <w:rsid w:val="00FD2B8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BBA1"/>
  <w15:chartTrackingRefBased/>
  <w15:docId w15:val="{AE794641-1EA3-47A1-B9F2-B45115D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11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F4182B0970429EDB3B33485DEBE4" ma:contentTypeVersion="12" ma:contentTypeDescription="Create a new document." ma:contentTypeScope="" ma:versionID="5ae483697773ea7a5955aa10e38ff166">
  <xsd:schema xmlns:xsd="http://www.w3.org/2001/XMLSchema" xmlns:xs="http://www.w3.org/2001/XMLSchema" xmlns:p="http://schemas.microsoft.com/office/2006/metadata/properties" xmlns:ns2="15659ee8-ad2b-4a8f-92e8-7fb6a08f368f" xmlns:ns3="23857611-cb94-4647-ab17-3d011e4951b8" targetNamespace="http://schemas.microsoft.com/office/2006/metadata/properties" ma:root="true" ma:fieldsID="66c275793dd25fd724a2c87b8a48a763" ns2:_="" ns3:_="">
    <xsd:import namespace="15659ee8-ad2b-4a8f-92e8-7fb6a08f368f"/>
    <xsd:import namespace="23857611-cb94-4647-ab17-3d011e495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9ee8-ad2b-4a8f-92e8-7fb6a08f3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7611-cb94-4647-ab17-3d011e495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D6394-758D-495B-AE88-EB7680A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DE841-8E2D-47C4-98B6-196D8ED1C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59ee8-ad2b-4a8f-92e8-7fb6a08f368f"/>
    <ds:schemaRef ds:uri="23857611-cb94-4647-ab17-3d011e49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B509-FFD9-49B3-ACB7-235DAD5125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Uebbing</dc:creator>
  <cp:keywords/>
  <dc:description/>
  <cp:lastModifiedBy>Cheryl Engfehr</cp:lastModifiedBy>
  <cp:revision>42</cp:revision>
  <dcterms:created xsi:type="dcterms:W3CDTF">2021-11-08T18:45:00Z</dcterms:created>
  <dcterms:modified xsi:type="dcterms:W3CDTF">2021-11-12T21:31:00Z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0x0101004EBDF4182B0970429EDB3B33485DEBE4</vt:lpwstr>
  </property>
</Properties>
</file>